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28" w:rsidRPr="00036B2D" w:rsidRDefault="00376D1F" w:rsidP="00357223">
      <w:pPr>
        <w:spacing w:beforeLines="50" w:before="120" w:after="240" w:line="360" w:lineRule="auto"/>
        <w:ind w:left="1" w:hanging="1"/>
        <w:jc w:val="center"/>
        <w:rPr>
          <w:rFonts w:asciiTheme="majorEastAsia" w:eastAsiaTheme="majorEastAsia" w:hAnsiTheme="majorEastAsia"/>
          <w:b/>
          <w:kern w:val="0"/>
        </w:rPr>
      </w:pPr>
      <w:r w:rsidRPr="00036B2D">
        <w:rPr>
          <w:rFonts w:asciiTheme="majorEastAsia" w:eastAsiaTheme="majorEastAsia" w:hAnsiTheme="majorEastAsia" w:hint="eastAsia"/>
          <w:b/>
          <w:kern w:val="0"/>
        </w:rPr>
        <w:t>信息工程</w:t>
      </w:r>
      <w:r w:rsidR="00747D28" w:rsidRPr="00036B2D">
        <w:rPr>
          <w:rFonts w:asciiTheme="majorEastAsia" w:eastAsiaTheme="majorEastAsia" w:hAnsiTheme="majorEastAsia" w:hint="eastAsia"/>
          <w:b/>
          <w:kern w:val="0"/>
        </w:rPr>
        <w:t>专业培养方案</w:t>
      </w:r>
      <w:r w:rsidR="00366A1E" w:rsidRPr="00036B2D">
        <w:rPr>
          <w:rFonts w:asciiTheme="majorEastAsia" w:eastAsiaTheme="majorEastAsia" w:hAnsiTheme="majorEastAsia" w:hint="eastAsia"/>
          <w:b/>
          <w:kern w:val="0"/>
        </w:rPr>
        <w:t>（080706）</w:t>
      </w:r>
      <w:bookmarkStart w:id="0" w:name="_GoBack"/>
      <w:bookmarkEnd w:id="0"/>
    </w:p>
    <w:p w:rsidR="00747D28" w:rsidRPr="00036B2D" w:rsidRDefault="00366A1E" w:rsidP="00357223">
      <w:pPr>
        <w:pStyle w:val="a5"/>
        <w:numPr>
          <w:ilvl w:val="0"/>
          <w:numId w:val="46"/>
        </w:numPr>
        <w:spacing w:beforeLines="50" w:before="120" w:line="360" w:lineRule="auto"/>
        <w:ind w:firstLineChars="0"/>
        <w:rPr>
          <w:rFonts w:ascii="Calibri" w:eastAsia="宋体" w:hAnsi="Calibri"/>
          <w:b/>
          <w:bCs/>
          <w:sz w:val="24"/>
          <w:szCs w:val="24"/>
        </w:rPr>
      </w:pPr>
      <w:proofErr w:type="gramStart"/>
      <w:r w:rsidRPr="00036B2D">
        <w:rPr>
          <w:rFonts w:ascii="Calibri" w:eastAsia="宋体" w:hAnsi="Calibri"/>
          <w:b/>
          <w:bCs/>
          <w:sz w:val="24"/>
          <w:szCs w:val="24"/>
        </w:rPr>
        <w:t>系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>专业</w:t>
      </w:r>
      <w:proofErr w:type="gramEnd"/>
      <w:r w:rsidR="00747D28" w:rsidRPr="00036B2D">
        <w:rPr>
          <w:rFonts w:ascii="Calibri" w:eastAsia="宋体" w:hAnsi="Calibri"/>
          <w:b/>
          <w:bCs/>
          <w:sz w:val="24"/>
          <w:szCs w:val="24"/>
        </w:rPr>
        <w:t>介绍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t>信息工程</w:t>
      </w:r>
      <w:r w:rsidRPr="00036B2D">
        <w:rPr>
          <w:rFonts w:ascii="Calibri" w:eastAsia="宋体" w:hAnsi="Calibri"/>
          <w:spacing w:val="2"/>
          <w:szCs w:val="24"/>
        </w:rPr>
        <w:t>是</w:t>
      </w:r>
      <w:r w:rsidRPr="00036B2D">
        <w:rPr>
          <w:rFonts w:ascii="Calibri" w:eastAsia="宋体" w:hAnsi="Calibri" w:hint="eastAsia"/>
          <w:spacing w:val="2"/>
          <w:szCs w:val="24"/>
        </w:rPr>
        <w:t>信号与信息处理技术、通信技术和计算机技术向传统信息产业迅速渗透，并与之深度结合的新兴专业。信息产业是我国目前发展最迅速、</w:t>
      </w:r>
      <w:r w:rsidRPr="00036B2D">
        <w:rPr>
          <w:rFonts w:ascii="Calibri" w:eastAsia="宋体" w:hAnsi="Calibri"/>
          <w:spacing w:val="2"/>
          <w:szCs w:val="24"/>
        </w:rPr>
        <w:t>最活跃，并已</w:t>
      </w:r>
      <w:r w:rsidRPr="00036B2D">
        <w:rPr>
          <w:rFonts w:ascii="Calibri" w:eastAsia="宋体" w:hAnsi="Calibri" w:hint="eastAsia"/>
          <w:spacing w:val="2"/>
          <w:szCs w:val="24"/>
        </w:rPr>
        <w:t>深度</w:t>
      </w:r>
      <w:r w:rsidRPr="00036B2D">
        <w:rPr>
          <w:rFonts w:ascii="Calibri" w:eastAsia="宋体" w:hAnsi="Calibri"/>
          <w:spacing w:val="2"/>
          <w:szCs w:val="24"/>
        </w:rPr>
        <w:t>参与国际竞争的产业</w:t>
      </w:r>
      <w:r w:rsidRPr="00036B2D">
        <w:rPr>
          <w:rFonts w:ascii="Calibri" w:eastAsia="宋体" w:hAnsi="Calibri" w:hint="eastAsia"/>
          <w:spacing w:val="2"/>
          <w:szCs w:val="24"/>
        </w:rPr>
        <w:t>，已成为各个国家社会生产力发展最重要的支撑力量</w:t>
      </w:r>
      <w:r w:rsidRPr="00036B2D">
        <w:rPr>
          <w:rFonts w:ascii="Calibri" w:eastAsia="宋体" w:hAnsi="Calibri"/>
          <w:spacing w:val="2"/>
          <w:szCs w:val="24"/>
        </w:rPr>
        <w:t>。</w:t>
      </w:r>
      <w:r w:rsidRPr="00036B2D">
        <w:rPr>
          <w:rFonts w:ascii="Calibri" w:eastAsia="宋体" w:hAnsi="Calibri" w:hint="eastAsia"/>
          <w:spacing w:val="2"/>
          <w:szCs w:val="24"/>
        </w:rPr>
        <w:t>根据世界技术经济形势的发展和各国的具体情况</w:t>
      </w:r>
      <w:r w:rsidRPr="00036B2D">
        <w:rPr>
          <w:rFonts w:ascii="Calibri" w:eastAsia="宋体" w:hAnsi="Calibri"/>
          <w:spacing w:val="2"/>
          <w:szCs w:val="24"/>
        </w:rPr>
        <w:t>，</w:t>
      </w:r>
      <w:r w:rsidRPr="00036B2D">
        <w:rPr>
          <w:rFonts w:ascii="Calibri" w:eastAsia="宋体" w:hAnsi="Calibri" w:hint="eastAsia"/>
          <w:spacing w:val="2"/>
          <w:szCs w:val="24"/>
        </w:rPr>
        <w:t>占领信息产业的制高点，增强企业竞争力，提高综合国力，已成为各国经济发展战略重点。近年来世界各发达国家竞相发展信息产业等高新技术产业，信息工程类人才的短缺现象将会越来越严重。目前信息系统正在向集成化、绿色化、智能化、网络化、多样化方向发展，信息技术的不断创新和信息产业的激烈竞争，决定了当前和今后一段时期内，迫切需要高层次、复合型、创新性、高素质的信息工程专业人才。</w:t>
      </w:r>
    </w:p>
    <w:p w:rsidR="00747D28" w:rsidRPr="00036B2D" w:rsidRDefault="005049B2" w:rsidP="00357223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 w:hint="eastAsia"/>
          <w:b/>
          <w:bCs/>
          <w:sz w:val="24"/>
          <w:szCs w:val="24"/>
        </w:rPr>
        <w:t>二、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>专业培养目标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t>信息工程专业旨在培养掌握信息传输和处理的基本理论和知识，掌握信息获取和应用的核心技术、培养具有基础理论扎实，理论实际并重，专业口径宽，适应性强，发展后劲充足，综合素质高，掌握信息系统研究、设计、制造、应用和开发的高级工程技术型人才。</w:t>
      </w:r>
      <w:r w:rsidRPr="00036B2D">
        <w:rPr>
          <w:rFonts w:ascii="Calibri" w:eastAsia="宋体" w:hAnsi="Calibri"/>
          <w:spacing w:val="2"/>
          <w:szCs w:val="24"/>
        </w:rPr>
        <w:t>学生毕业后能在</w:t>
      </w:r>
      <w:r w:rsidRPr="00036B2D">
        <w:rPr>
          <w:rFonts w:ascii="Calibri" w:eastAsia="宋体" w:hAnsi="Calibri" w:hint="eastAsia"/>
          <w:spacing w:val="2"/>
          <w:szCs w:val="24"/>
        </w:rPr>
        <w:t>信息处理</w:t>
      </w:r>
      <w:r w:rsidRPr="00036B2D">
        <w:rPr>
          <w:rFonts w:ascii="Calibri" w:eastAsia="宋体" w:hAnsi="Calibri"/>
          <w:spacing w:val="2"/>
          <w:szCs w:val="24"/>
        </w:rPr>
        <w:t>、</w:t>
      </w:r>
      <w:r w:rsidRPr="00036B2D">
        <w:rPr>
          <w:rFonts w:ascii="Calibri" w:eastAsia="宋体" w:hAnsi="Calibri" w:hint="eastAsia"/>
          <w:spacing w:val="2"/>
          <w:szCs w:val="24"/>
        </w:rPr>
        <w:t>信息传输、通信网络、无线通信、计算机通信</w:t>
      </w:r>
      <w:r w:rsidRPr="00036B2D">
        <w:rPr>
          <w:rFonts w:ascii="Calibri" w:eastAsia="宋体" w:hAnsi="Calibri"/>
          <w:spacing w:val="2"/>
          <w:szCs w:val="24"/>
        </w:rPr>
        <w:t>、信息系统等</w:t>
      </w:r>
      <w:r w:rsidRPr="00036B2D">
        <w:rPr>
          <w:rFonts w:ascii="Calibri" w:eastAsia="宋体" w:hAnsi="Calibri" w:hint="eastAsia"/>
          <w:spacing w:val="2"/>
          <w:szCs w:val="24"/>
        </w:rPr>
        <w:t>相关领域从事科学研究、应用研发、系统设计、集成和管理等工作</w:t>
      </w:r>
      <w:r w:rsidRPr="00036B2D">
        <w:rPr>
          <w:rFonts w:ascii="Calibri" w:eastAsia="宋体" w:hAnsi="Calibri"/>
          <w:spacing w:val="2"/>
          <w:szCs w:val="24"/>
        </w:rPr>
        <w:t>，也</w:t>
      </w:r>
      <w:r w:rsidRPr="00036B2D">
        <w:rPr>
          <w:rFonts w:ascii="Calibri" w:eastAsia="宋体" w:hAnsi="Calibri" w:hint="eastAsia"/>
          <w:spacing w:val="2"/>
          <w:szCs w:val="24"/>
        </w:rPr>
        <w:t>可</w:t>
      </w:r>
      <w:r w:rsidRPr="00036B2D">
        <w:rPr>
          <w:rFonts w:ascii="Calibri" w:eastAsia="宋体" w:hAnsi="Calibri"/>
          <w:spacing w:val="2"/>
          <w:szCs w:val="24"/>
        </w:rPr>
        <w:t>继续攻读</w:t>
      </w:r>
      <w:r w:rsidRPr="00036B2D">
        <w:rPr>
          <w:rFonts w:ascii="Calibri" w:eastAsia="宋体" w:hAnsi="Calibri" w:hint="eastAsia"/>
          <w:spacing w:val="2"/>
          <w:szCs w:val="24"/>
        </w:rPr>
        <w:t>电子科学与技术、信息与通信工程</w:t>
      </w:r>
      <w:r w:rsidRPr="00036B2D">
        <w:rPr>
          <w:rFonts w:ascii="Calibri" w:eastAsia="宋体" w:hAnsi="Calibri"/>
          <w:spacing w:val="2"/>
          <w:szCs w:val="24"/>
        </w:rPr>
        <w:t>、</w:t>
      </w:r>
      <w:r w:rsidRPr="00036B2D">
        <w:rPr>
          <w:rFonts w:ascii="Calibri" w:eastAsia="宋体" w:hAnsi="Calibri" w:hint="eastAsia"/>
          <w:spacing w:val="2"/>
          <w:szCs w:val="24"/>
        </w:rPr>
        <w:t>计算机科学与技术等相关专业</w:t>
      </w:r>
      <w:r w:rsidRPr="00036B2D">
        <w:rPr>
          <w:rFonts w:ascii="Calibri" w:eastAsia="宋体" w:hAnsi="Calibri"/>
          <w:spacing w:val="2"/>
          <w:szCs w:val="24"/>
        </w:rPr>
        <w:t>的研究生。</w:t>
      </w:r>
    </w:p>
    <w:p w:rsidR="00747D28" w:rsidRPr="00036B2D" w:rsidRDefault="005049B2" w:rsidP="00357223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 w:hint="eastAsia"/>
          <w:b/>
          <w:bCs/>
          <w:sz w:val="24"/>
          <w:szCs w:val="24"/>
        </w:rPr>
        <w:t>三、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>学制、授予学位及毕业学分要求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 xml:space="preserve"> 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1</w:t>
      </w:r>
      <w:r w:rsidRPr="00036B2D">
        <w:rPr>
          <w:rFonts w:ascii="Calibri" w:eastAsia="宋体" w:hAnsi="Calibri"/>
          <w:spacing w:val="2"/>
          <w:szCs w:val="24"/>
        </w:rPr>
        <w:t>、学制：四年。按照学分制管理机制，实行弹性学习年限。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2</w:t>
      </w:r>
      <w:r w:rsidRPr="00036B2D">
        <w:rPr>
          <w:rFonts w:ascii="Calibri" w:eastAsia="宋体" w:hAnsi="Calibri"/>
          <w:spacing w:val="2"/>
          <w:szCs w:val="24"/>
        </w:rPr>
        <w:t>、学位：对完成并符合本科培养方案主修要求的学生，授予工学学士学位。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3</w:t>
      </w:r>
      <w:r w:rsidRPr="00036B2D">
        <w:rPr>
          <w:rFonts w:ascii="Calibri" w:eastAsia="宋体" w:hAnsi="Calibri"/>
          <w:spacing w:val="2"/>
          <w:szCs w:val="24"/>
        </w:rPr>
        <w:t>、学分要求：本科专业毕业最低学分要求为</w:t>
      </w:r>
      <w:r w:rsidR="00F15B85" w:rsidRPr="00036B2D">
        <w:rPr>
          <w:rFonts w:ascii="Calibri" w:eastAsia="宋体" w:hAnsi="Calibri" w:hint="eastAsia"/>
          <w:spacing w:val="2"/>
          <w:szCs w:val="24"/>
        </w:rPr>
        <w:t>154</w:t>
      </w:r>
      <w:r w:rsidRPr="00036B2D">
        <w:rPr>
          <w:rFonts w:ascii="Calibri" w:eastAsia="宋体" w:hAnsi="Calibri"/>
          <w:spacing w:val="2"/>
          <w:szCs w:val="24"/>
        </w:rPr>
        <w:t>学分。</w:t>
      </w:r>
    </w:p>
    <w:p w:rsidR="00747D28" w:rsidRPr="00036B2D" w:rsidRDefault="00747D28" w:rsidP="00357223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/>
          <w:b/>
          <w:bCs/>
          <w:sz w:val="24"/>
          <w:szCs w:val="24"/>
        </w:rPr>
        <w:t>四、主干学科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t>门类：工学</w:t>
      </w:r>
      <w:r w:rsidRPr="00036B2D">
        <w:rPr>
          <w:rFonts w:ascii="Calibri" w:eastAsia="宋体" w:hAnsi="Calibri" w:hint="eastAsia"/>
          <w:spacing w:val="2"/>
          <w:szCs w:val="24"/>
        </w:rPr>
        <w:t xml:space="preserve"> 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lastRenderedPageBreak/>
        <w:t>主干学科：信息与通信工程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t>交叉学科：电子科学与技术、计算机科学与技术</w:t>
      </w:r>
    </w:p>
    <w:p w:rsidR="00747D28" w:rsidRPr="00036B2D" w:rsidRDefault="005049B2" w:rsidP="00357223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 w:hint="eastAsia"/>
          <w:b/>
          <w:bCs/>
          <w:sz w:val="24"/>
          <w:szCs w:val="24"/>
        </w:rPr>
        <w:t>五、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>专业主要</w:t>
      </w:r>
      <w:r w:rsidR="00747D28" w:rsidRPr="00036B2D">
        <w:rPr>
          <w:rFonts w:ascii="Calibri" w:eastAsia="宋体" w:hAnsi="Calibri" w:hint="eastAsia"/>
          <w:b/>
          <w:bCs/>
          <w:sz w:val="24"/>
          <w:szCs w:val="24"/>
        </w:rPr>
        <w:t>（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>干</w:t>
      </w:r>
      <w:r w:rsidR="00747D28" w:rsidRPr="00036B2D">
        <w:rPr>
          <w:rFonts w:ascii="Calibri" w:eastAsia="宋体" w:hAnsi="Calibri" w:hint="eastAsia"/>
          <w:b/>
          <w:bCs/>
          <w:sz w:val="24"/>
          <w:szCs w:val="24"/>
        </w:rPr>
        <w:t>）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>课程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t>信号与系统、数字信号处理、数字图像处理、语音信号处理、通信原理、数据通信与网络、无线通信、数据结构与算法、嵌入式操作系统、数字系统设计、通信系统设计、数据库原理、模式识别以及</w:t>
      </w:r>
      <w:r w:rsidRPr="00036B2D">
        <w:rPr>
          <w:rFonts w:ascii="Calibri" w:eastAsia="宋体" w:hAnsi="Calibri" w:hint="eastAsia"/>
          <w:spacing w:val="2"/>
          <w:szCs w:val="24"/>
        </w:rPr>
        <w:t>DSP</w:t>
      </w:r>
      <w:r w:rsidRPr="00036B2D">
        <w:rPr>
          <w:rFonts w:ascii="Calibri" w:eastAsia="宋体" w:hAnsi="Calibri" w:hint="eastAsia"/>
          <w:spacing w:val="2"/>
          <w:szCs w:val="24"/>
        </w:rPr>
        <w:t>系统设计与仿真等课程。</w:t>
      </w:r>
    </w:p>
    <w:p w:rsidR="00747D28" w:rsidRPr="00036B2D" w:rsidRDefault="00747D28" w:rsidP="00357223">
      <w:pPr>
        <w:pStyle w:val="a5"/>
        <w:numPr>
          <w:ilvl w:val="0"/>
          <w:numId w:val="47"/>
        </w:numPr>
        <w:spacing w:beforeLines="50" w:before="120" w:line="360" w:lineRule="auto"/>
        <w:ind w:firstLineChars="0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/>
          <w:b/>
          <w:bCs/>
          <w:sz w:val="24"/>
          <w:szCs w:val="24"/>
        </w:rPr>
        <w:t>主要实践性教学环节</w:t>
      </w:r>
      <w:r w:rsidRPr="00036B2D">
        <w:rPr>
          <w:rFonts w:ascii="Calibri" w:eastAsia="宋体" w:hAnsi="Calibri"/>
          <w:b/>
          <w:bCs/>
          <w:sz w:val="24"/>
          <w:szCs w:val="24"/>
        </w:rPr>
        <w:t xml:space="preserve"> </w:t>
      </w:r>
    </w:p>
    <w:p w:rsidR="00376D1F" w:rsidRPr="00036B2D" w:rsidRDefault="00376D1F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t>主要实践性教学主要包括：工业实习（大三暑假），本科生创新实验（大三开始，成绩优异的本科生可跟随指导老师从事科研工作），以及各类国内外本科生学术竞赛。</w:t>
      </w:r>
    </w:p>
    <w:p w:rsidR="00747D28" w:rsidRPr="00036B2D" w:rsidRDefault="00747D28" w:rsidP="00357223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/>
          <w:b/>
          <w:bCs/>
          <w:sz w:val="24"/>
          <w:szCs w:val="24"/>
        </w:rPr>
        <w:t>七、课程结构及最低学分要求分布</w:t>
      </w:r>
    </w:p>
    <w:p w:rsidR="00747D28" w:rsidRPr="00036B2D" w:rsidRDefault="00747D28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通</w:t>
      </w:r>
      <w:proofErr w:type="gramStart"/>
      <w:r w:rsidRPr="00036B2D">
        <w:rPr>
          <w:rFonts w:ascii="Calibri" w:eastAsia="宋体" w:hAnsi="Calibri"/>
          <w:spacing w:val="2"/>
          <w:szCs w:val="24"/>
        </w:rPr>
        <w:t>识通修</w:t>
      </w:r>
      <w:proofErr w:type="gramEnd"/>
      <w:r w:rsidRPr="00036B2D">
        <w:rPr>
          <w:rFonts w:ascii="Calibri" w:eastAsia="宋体" w:hAnsi="Calibri"/>
          <w:spacing w:val="2"/>
          <w:szCs w:val="24"/>
        </w:rPr>
        <w:t>必修课</w:t>
      </w:r>
      <w:r w:rsidR="00376D1F" w:rsidRPr="00036B2D">
        <w:rPr>
          <w:rFonts w:ascii="Calibri" w:eastAsia="宋体" w:hAnsi="Calibri" w:hint="eastAsia"/>
          <w:spacing w:val="2"/>
          <w:szCs w:val="24"/>
        </w:rPr>
        <w:t>68.5</w:t>
      </w:r>
      <w:r w:rsidRPr="00036B2D">
        <w:rPr>
          <w:rFonts w:ascii="Calibri" w:eastAsia="宋体" w:hAnsi="Calibri"/>
          <w:spacing w:val="2"/>
          <w:szCs w:val="24"/>
        </w:rPr>
        <w:t>学分</w:t>
      </w:r>
      <w:r w:rsidR="00A22AE9" w:rsidRPr="00036B2D">
        <w:rPr>
          <w:rFonts w:ascii="Calibri" w:eastAsia="宋体" w:hAnsi="Calibri" w:hint="eastAsia"/>
          <w:spacing w:val="2"/>
          <w:szCs w:val="24"/>
        </w:rPr>
        <w:t>（大学物理</w:t>
      </w:r>
      <w:r w:rsidR="00A22AE9" w:rsidRPr="00036B2D">
        <w:rPr>
          <w:rFonts w:ascii="Calibri" w:eastAsia="宋体" w:hAnsi="Calibri" w:hint="eastAsia"/>
          <w:spacing w:val="2"/>
          <w:szCs w:val="24"/>
        </w:rPr>
        <w:t>A</w:t>
      </w:r>
      <w:r w:rsidR="00A22AE9" w:rsidRPr="00036B2D">
        <w:rPr>
          <w:rFonts w:ascii="Calibri" w:eastAsia="宋体" w:hAnsi="Calibri" w:hint="eastAsia"/>
          <w:spacing w:val="2"/>
          <w:szCs w:val="24"/>
        </w:rPr>
        <w:t>）</w:t>
      </w:r>
    </w:p>
    <w:p w:rsidR="00747D28" w:rsidRPr="00036B2D" w:rsidRDefault="00747D28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通</w:t>
      </w:r>
      <w:proofErr w:type="gramStart"/>
      <w:r w:rsidRPr="00036B2D">
        <w:rPr>
          <w:rFonts w:ascii="Calibri" w:eastAsia="宋体" w:hAnsi="Calibri"/>
          <w:spacing w:val="2"/>
          <w:szCs w:val="24"/>
        </w:rPr>
        <w:t>识通修</w:t>
      </w:r>
      <w:proofErr w:type="gramEnd"/>
      <w:r w:rsidRPr="00036B2D">
        <w:rPr>
          <w:rFonts w:ascii="Calibri" w:eastAsia="宋体" w:hAnsi="Calibri"/>
          <w:spacing w:val="2"/>
          <w:szCs w:val="24"/>
        </w:rPr>
        <w:t>选修课</w:t>
      </w:r>
      <w:r w:rsidR="00376D1F" w:rsidRPr="00036B2D">
        <w:rPr>
          <w:rFonts w:ascii="Calibri" w:eastAsia="宋体" w:hAnsi="Calibri" w:hint="eastAsia"/>
          <w:spacing w:val="2"/>
          <w:szCs w:val="24"/>
        </w:rPr>
        <w:t>10</w:t>
      </w:r>
      <w:r w:rsidRPr="00036B2D">
        <w:rPr>
          <w:rFonts w:ascii="Calibri" w:eastAsia="宋体" w:hAnsi="Calibri"/>
          <w:spacing w:val="2"/>
          <w:szCs w:val="24"/>
        </w:rPr>
        <w:t>学分（开放性课程，适用于全校所有专业）</w:t>
      </w:r>
    </w:p>
    <w:p w:rsidR="00747D28" w:rsidRPr="00036B2D" w:rsidRDefault="00747D28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专业基础课</w:t>
      </w:r>
      <w:r w:rsidR="00376D1F" w:rsidRPr="00036B2D">
        <w:rPr>
          <w:rFonts w:ascii="Calibri" w:eastAsia="宋体" w:hAnsi="Calibri" w:hint="eastAsia"/>
          <w:spacing w:val="2"/>
          <w:szCs w:val="24"/>
        </w:rPr>
        <w:t>25</w:t>
      </w:r>
      <w:r w:rsidRPr="00036B2D">
        <w:rPr>
          <w:rFonts w:ascii="Calibri" w:eastAsia="宋体" w:hAnsi="Calibri"/>
          <w:spacing w:val="2"/>
          <w:szCs w:val="24"/>
        </w:rPr>
        <w:t>学分</w:t>
      </w:r>
    </w:p>
    <w:p w:rsidR="00747D28" w:rsidRPr="00036B2D" w:rsidRDefault="00747D28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专业核心课</w:t>
      </w:r>
      <w:r w:rsidR="00376D1F" w:rsidRPr="00036B2D">
        <w:rPr>
          <w:rFonts w:ascii="Calibri" w:eastAsia="宋体" w:hAnsi="Calibri" w:hint="eastAsia"/>
          <w:spacing w:val="2"/>
          <w:szCs w:val="24"/>
        </w:rPr>
        <w:t>22.5</w:t>
      </w:r>
      <w:r w:rsidRPr="00036B2D">
        <w:rPr>
          <w:rFonts w:ascii="Calibri" w:eastAsia="宋体" w:hAnsi="Calibri"/>
          <w:spacing w:val="2"/>
          <w:szCs w:val="24"/>
        </w:rPr>
        <w:t>学分</w:t>
      </w:r>
    </w:p>
    <w:p w:rsidR="00747D28" w:rsidRPr="00036B2D" w:rsidRDefault="00747D28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专业选修课</w:t>
      </w:r>
      <w:r w:rsidR="00F15B85" w:rsidRPr="00036B2D">
        <w:rPr>
          <w:rFonts w:ascii="Calibri" w:eastAsia="宋体" w:hAnsi="Calibri" w:hint="eastAsia"/>
          <w:spacing w:val="2"/>
          <w:szCs w:val="24"/>
        </w:rPr>
        <w:t>16</w:t>
      </w:r>
      <w:r w:rsidRPr="00036B2D">
        <w:rPr>
          <w:rFonts w:ascii="Calibri" w:eastAsia="宋体" w:hAnsi="Calibri"/>
          <w:spacing w:val="2"/>
          <w:szCs w:val="24"/>
        </w:rPr>
        <w:t>学分</w:t>
      </w:r>
    </w:p>
    <w:p w:rsidR="005049B2" w:rsidRPr="00036B2D" w:rsidRDefault="005049B2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 w:hint="eastAsia"/>
          <w:spacing w:val="2"/>
          <w:szCs w:val="24"/>
        </w:rPr>
        <w:t>实践课程（包括毕业设计、科技创新项目、工业实习）</w:t>
      </w:r>
      <w:r w:rsidR="00A03324" w:rsidRPr="00036B2D">
        <w:rPr>
          <w:rFonts w:ascii="Calibri" w:eastAsia="宋体" w:hAnsi="Calibri" w:hint="eastAsia"/>
          <w:spacing w:val="2"/>
          <w:szCs w:val="24"/>
        </w:rPr>
        <w:t>12</w:t>
      </w:r>
      <w:r w:rsidRPr="00036B2D">
        <w:rPr>
          <w:rFonts w:ascii="Calibri" w:eastAsia="宋体" w:hAnsi="Calibri" w:hint="eastAsia"/>
          <w:spacing w:val="2"/>
          <w:szCs w:val="24"/>
        </w:rPr>
        <w:t>学分</w:t>
      </w:r>
    </w:p>
    <w:p w:rsidR="00747D28" w:rsidRPr="00036B2D" w:rsidRDefault="00747D28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最低毕业学分要求共</w:t>
      </w:r>
      <w:r w:rsidR="00F15B85" w:rsidRPr="00036B2D">
        <w:rPr>
          <w:rFonts w:ascii="Calibri" w:eastAsia="宋体" w:hAnsi="Calibri" w:hint="eastAsia"/>
          <w:spacing w:val="2"/>
          <w:szCs w:val="24"/>
        </w:rPr>
        <w:t>154</w:t>
      </w:r>
      <w:r w:rsidRPr="00036B2D">
        <w:rPr>
          <w:rFonts w:ascii="Calibri" w:eastAsia="宋体" w:hAnsi="Calibri"/>
          <w:spacing w:val="2"/>
          <w:szCs w:val="24"/>
        </w:rPr>
        <w:t>学分。</w:t>
      </w:r>
    </w:p>
    <w:p w:rsidR="00747D28" w:rsidRPr="00036B2D" w:rsidRDefault="00747D28" w:rsidP="00036B2D">
      <w:pPr>
        <w:pStyle w:val="af3"/>
        <w:kinsoku w:val="0"/>
        <w:overflowPunct w:val="0"/>
        <w:spacing w:before="63" w:line="360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036B2D">
        <w:rPr>
          <w:rFonts w:ascii="Calibri" w:eastAsia="宋体" w:hAnsi="Calibri"/>
          <w:spacing w:val="2"/>
          <w:szCs w:val="24"/>
        </w:rPr>
        <w:t>注：必修课学分不包括实践性课程学分，但包括理论课所带的实验课。</w:t>
      </w:r>
    </w:p>
    <w:p w:rsidR="00747D28" w:rsidRPr="00036B2D" w:rsidRDefault="00747D28" w:rsidP="00747D28">
      <w:pPr>
        <w:widowControl/>
        <w:jc w:val="left"/>
        <w:rPr>
          <w:rFonts w:ascii="Calibri" w:eastAsia="宋体" w:hAnsi="Calibri"/>
          <w:kern w:val="0"/>
          <w:sz w:val="18"/>
          <w:szCs w:val="24"/>
        </w:rPr>
      </w:pPr>
      <w:r w:rsidRPr="00036B2D">
        <w:rPr>
          <w:rFonts w:ascii="Calibri" w:eastAsia="宋体" w:hAnsi="Calibri"/>
          <w:kern w:val="0"/>
          <w:sz w:val="18"/>
          <w:szCs w:val="24"/>
        </w:rPr>
        <w:br w:type="page"/>
      </w:r>
    </w:p>
    <w:p w:rsidR="00747D28" w:rsidRPr="00036B2D" w:rsidRDefault="00747D28" w:rsidP="00357223">
      <w:pPr>
        <w:spacing w:beforeLines="50" w:before="120" w:line="480" w:lineRule="exact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/>
          <w:b/>
          <w:bCs/>
          <w:sz w:val="24"/>
          <w:szCs w:val="24"/>
        </w:rPr>
        <w:lastRenderedPageBreak/>
        <w:t>八、教学安排一览表</w:t>
      </w:r>
    </w:p>
    <w:p w:rsidR="00747D28" w:rsidRPr="00036B2D" w:rsidRDefault="00747D28" w:rsidP="00357223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/>
          <w:b/>
          <w:bCs/>
          <w:sz w:val="24"/>
          <w:szCs w:val="24"/>
        </w:rPr>
        <w:t>表</w:t>
      </w:r>
      <w:r w:rsidRPr="00036B2D">
        <w:rPr>
          <w:rFonts w:ascii="Calibri" w:eastAsia="宋体" w:hAnsi="Calibri"/>
          <w:b/>
          <w:bCs/>
          <w:sz w:val="24"/>
          <w:szCs w:val="24"/>
        </w:rPr>
        <w:t xml:space="preserve">1 </w:t>
      </w:r>
      <w:r w:rsidRPr="00036B2D">
        <w:rPr>
          <w:rFonts w:ascii="Calibri" w:eastAsia="宋体" w:hAnsi="Calibri"/>
          <w:b/>
          <w:bCs/>
          <w:sz w:val="24"/>
          <w:szCs w:val="24"/>
        </w:rPr>
        <w:t>专业必修课</w:t>
      </w:r>
      <w:r w:rsidRPr="00036B2D">
        <w:rPr>
          <w:rFonts w:ascii="Calibri" w:eastAsia="宋体" w:hAnsi="Calibri" w:hint="eastAsia"/>
          <w:b/>
          <w:bCs/>
          <w:sz w:val="24"/>
          <w:szCs w:val="24"/>
        </w:rPr>
        <w:t>（</w:t>
      </w:r>
      <w:r w:rsidRPr="00036B2D">
        <w:rPr>
          <w:rFonts w:ascii="Calibri" w:eastAsia="宋体" w:hAnsi="Calibri"/>
          <w:b/>
          <w:bCs/>
          <w:sz w:val="24"/>
          <w:szCs w:val="24"/>
        </w:rPr>
        <w:t>基础课与专业核心课</w:t>
      </w:r>
      <w:r w:rsidRPr="00036B2D">
        <w:rPr>
          <w:rFonts w:ascii="Calibri" w:eastAsia="宋体" w:hAnsi="Calibri" w:hint="eastAsia"/>
          <w:b/>
          <w:bCs/>
          <w:sz w:val="24"/>
          <w:szCs w:val="24"/>
        </w:rPr>
        <w:t>）</w:t>
      </w:r>
      <w:r w:rsidRPr="00036B2D">
        <w:rPr>
          <w:rFonts w:ascii="Calibri" w:eastAsia="宋体" w:hAnsi="Calibri"/>
          <w:b/>
          <w:bCs/>
          <w:sz w:val="24"/>
          <w:szCs w:val="24"/>
        </w:rPr>
        <w:t>教学安排一栏表</w:t>
      </w:r>
    </w:p>
    <w:p w:rsidR="00747D28" w:rsidRPr="00036B2D" w:rsidRDefault="005049B2" w:rsidP="00036B2D">
      <w:pPr>
        <w:spacing w:beforeLines="50" w:before="120" w:line="480" w:lineRule="exact"/>
        <w:ind w:firstLineChars="50" w:firstLine="120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 w:hint="eastAsia"/>
          <w:b/>
          <w:sz w:val="24"/>
          <w:szCs w:val="24"/>
        </w:rPr>
        <w:t>信息工程</w:t>
      </w:r>
      <w:r w:rsidR="00747D28" w:rsidRPr="00036B2D">
        <w:rPr>
          <w:rFonts w:ascii="Calibri" w:eastAsia="宋体" w:hAnsi="Calibri"/>
          <w:b/>
          <w:bCs/>
          <w:sz w:val="24"/>
          <w:szCs w:val="24"/>
        </w:rPr>
        <w:t>专业</w:t>
      </w:r>
    </w:p>
    <w:tbl>
      <w:tblPr>
        <w:tblStyle w:val="ab"/>
        <w:tblW w:w="9215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846"/>
        <w:gridCol w:w="2694"/>
        <w:gridCol w:w="567"/>
        <w:gridCol w:w="425"/>
        <w:gridCol w:w="567"/>
        <w:gridCol w:w="709"/>
        <w:gridCol w:w="708"/>
        <w:gridCol w:w="709"/>
        <w:gridCol w:w="992"/>
        <w:gridCol w:w="426"/>
      </w:tblGrid>
      <w:tr w:rsidR="00747D28" w:rsidRPr="00036B2D" w:rsidTr="00EA2324">
        <w:tc>
          <w:tcPr>
            <w:tcW w:w="572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bCs/>
                <w:sz w:val="18"/>
                <w:szCs w:val="24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46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694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425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567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036B2D">
              <w:rPr>
                <w:rFonts w:ascii="Calibri" w:eastAsia="宋体" w:hAnsi="Calibri"/>
                <w:b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036B2D">
              <w:rPr>
                <w:rFonts w:ascii="Calibri" w:eastAsia="宋体" w:hAnsi="Calibri"/>
                <w:b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708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92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426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C629F4" w:rsidRPr="00036B2D" w:rsidTr="00EA2324">
        <w:tc>
          <w:tcPr>
            <w:tcW w:w="572" w:type="dxa"/>
            <w:vMerge w:val="restart"/>
            <w:vAlign w:val="center"/>
          </w:tcPr>
          <w:p w:rsidR="00C629F4" w:rsidRPr="00036B2D" w:rsidRDefault="00C629F4" w:rsidP="00CE319A">
            <w:pPr>
              <w:spacing w:line="360" w:lineRule="auto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专业基础课</w:t>
            </w:r>
          </w:p>
        </w:tc>
        <w:tc>
          <w:tcPr>
            <w:tcW w:w="84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2694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电路基础</w:t>
            </w:r>
          </w:p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Fundamentals of Electric Circuits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629F4" w:rsidRPr="00036B2D" w:rsidRDefault="00C629F4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629F4" w:rsidRPr="00036B2D" w:rsidRDefault="00C629F4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C629F4" w:rsidRPr="00036B2D" w:rsidRDefault="00C629F4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42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629F4" w:rsidRPr="00036B2D" w:rsidTr="00EA2324">
        <w:tc>
          <w:tcPr>
            <w:tcW w:w="572" w:type="dxa"/>
            <w:vMerge/>
          </w:tcPr>
          <w:p w:rsidR="00C629F4" w:rsidRPr="00036B2D" w:rsidRDefault="00C629F4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2694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模拟电路</w:t>
            </w:r>
          </w:p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Analog Circuit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 PHY101a</w:t>
            </w:r>
          </w:p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C629F4" w:rsidRPr="00036B2D" w:rsidRDefault="00C629F4" w:rsidP="00A22AE9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42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629F4" w:rsidRPr="00036B2D" w:rsidTr="00EA2324">
        <w:tc>
          <w:tcPr>
            <w:tcW w:w="572" w:type="dxa"/>
            <w:vMerge/>
          </w:tcPr>
          <w:p w:rsidR="00C629F4" w:rsidRPr="00036B2D" w:rsidRDefault="00C629F4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2694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数字电路</w:t>
            </w:r>
          </w:p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Circuit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EE203 </w:t>
            </w:r>
          </w:p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42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629F4" w:rsidRPr="00036B2D" w:rsidTr="00EA2324">
        <w:tc>
          <w:tcPr>
            <w:tcW w:w="572" w:type="dxa"/>
            <w:vMerge/>
          </w:tcPr>
          <w:p w:rsidR="00C629F4" w:rsidRPr="00036B2D" w:rsidRDefault="00C629F4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2694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概率论与数理统计</w:t>
            </w:r>
          </w:p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Probability Theory and Statistics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A22AE9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C629F4" w:rsidRPr="00036B2D" w:rsidRDefault="00C629F4" w:rsidP="00A22AE9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42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C629F4" w:rsidRPr="00036B2D" w:rsidTr="00EA2324">
        <w:tc>
          <w:tcPr>
            <w:tcW w:w="572" w:type="dxa"/>
            <w:vMerge/>
          </w:tcPr>
          <w:p w:rsidR="00C629F4" w:rsidRPr="00036B2D" w:rsidRDefault="00C629F4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2694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信号与系统</w:t>
            </w:r>
          </w:p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629F4" w:rsidRPr="00036B2D" w:rsidTr="00EA2324">
        <w:tc>
          <w:tcPr>
            <w:tcW w:w="572" w:type="dxa"/>
            <w:vMerge/>
          </w:tcPr>
          <w:p w:rsidR="00C629F4" w:rsidRPr="00036B2D" w:rsidRDefault="00C629F4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2694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工程电磁场理论</w:t>
            </w:r>
          </w:p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Engineering Electromagnetics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M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A102b MA103b</w:t>
            </w:r>
          </w:p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629F4" w:rsidRPr="00036B2D" w:rsidTr="00EA2324">
        <w:tc>
          <w:tcPr>
            <w:tcW w:w="572" w:type="dxa"/>
            <w:vMerge/>
          </w:tcPr>
          <w:p w:rsidR="00C629F4" w:rsidRPr="00036B2D" w:rsidRDefault="00C629F4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2694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通信原理</w:t>
            </w:r>
          </w:p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629F4" w:rsidRPr="00036B2D" w:rsidRDefault="00C629F4" w:rsidP="00A22AE9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 205</w:t>
            </w:r>
          </w:p>
        </w:tc>
        <w:tc>
          <w:tcPr>
            <w:tcW w:w="426" w:type="dxa"/>
            <w:vAlign w:val="center"/>
          </w:tcPr>
          <w:p w:rsidR="00C629F4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F35D9" w:rsidRPr="00036B2D" w:rsidTr="00EA2324">
        <w:tc>
          <w:tcPr>
            <w:tcW w:w="572" w:type="dxa"/>
            <w:vMerge/>
          </w:tcPr>
          <w:p w:rsidR="00FF35D9" w:rsidRPr="00036B2D" w:rsidRDefault="00FF35D9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2694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567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F35D9" w:rsidRPr="00036B2D" w:rsidRDefault="0070763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F35D9" w:rsidRPr="00036B2D" w:rsidRDefault="005B79D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FF35D9" w:rsidRPr="00036B2D" w:rsidRDefault="0070763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  <w:r w:rsidR="005B79DC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5B79DC"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F35D9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FF35D9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FF35D9" w:rsidRPr="00036B2D" w:rsidRDefault="0070763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FF35D9" w:rsidRPr="00036B2D" w:rsidTr="00EA2324">
        <w:trPr>
          <w:trHeight w:val="375"/>
        </w:trPr>
        <w:tc>
          <w:tcPr>
            <w:tcW w:w="572" w:type="dxa"/>
            <w:vMerge/>
          </w:tcPr>
          <w:p w:rsidR="00FF35D9" w:rsidRPr="00036B2D" w:rsidRDefault="00FF35D9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3540" w:type="dxa"/>
            <w:gridSpan w:val="2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567" w:type="dxa"/>
            <w:vAlign w:val="center"/>
          </w:tcPr>
          <w:p w:rsidR="00FF35D9" w:rsidRPr="00036B2D" w:rsidRDefault="0070763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25</w:t>
            </w:r>
          </w:p>
        </w:tc>
        <w:tc>
          <w:tcPr>
            <w:tcW w:w="425" w:type="dxa"/>
            <w:vAlign w:val="center"/>
          </w:tcPr>
          <w:p w:rsidR="00FF35D9" w:rsidRPr="00036B2D" w:rsidRDefault="0070763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F35D9" w:rsidRPr="00036B2D" w:rsidRDefault="0070763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FF35D9" w:rsidRPr="00036B2D" w:rsidRDefault="00FF35D9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5B79DC" w:rsidRPr="00036B2D" w:rsidTr="00EA2324">
        <w:trPr>
          <w:trHeight w:val="982"/>
        </w:trPr>
        <w:tc>
          <w:tcPr>
            <w:tcW w:w="572" w:type="dxa"/>
            <w:vMerge w:val="restart"/>
            <w:vAlign w:val="center"/>
          </w:tcPr>
          <w:p w:rsidR="005B79DC" w:rsidRPr="00036B2D" w:rsidRDefault="005B79DC" w:rsidP="005049B2">
            <w:pPr>
              <w:spacing w:line="360" w:lineRule="auto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专业核心课</w:t>
            </w:r>
          </w:p>
        </w:tc>
        <w:tc>
          <w:tcPr>
            <w:tcW w:w="846" w:type="dxa"/>
            <w:vAlign w:val="center"/>
          </w:tcPr>
          <w:p w:rsidR="005B79DC" w:rsidRPr="00036B2D" w:rsidRDefault="005B79D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EE301</w:t>
            </w:r>
          </w:p>
        </w:tc>
        <w:tc>
          <w:tcPr>
            <w:tcW w:w="2694" w:type="dxa"/>
            <w:vAlign w:val="center"/>
          </w:tcPr>
          <w:p w:rsidR="005B79DC" w:rsidRPr="00036B2D" w:rsidRDefault="005B79D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5B79DC" w:rsidRPr="00036B2D" w:rsidRDefault="005B79D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Frontier Seminars in  </w:t>
            </w:r>
            <w:r w:rsidR="00C82A9B"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Modern Electronic Science and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Technology</w:t>
            </w:r>
            <w:r w:rsidR="00C82A9B"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begin"/>
            </w:r>
            <w:r w:rsidR="00C82A9B" w:rsidRPr="00036B2D">
              <w:rPr>
                <w:rFonts w:ascii="Calibri" w:hAnsi="Calibri" w:cs="Calibri"/>
                <w:spacing w:val="-1"/>
                <w:sz w:val="18"/>
                <w:szCs w:val="18"/>
              </w:rPr>
              <w:instrText xml:space="preserve"> = 1 \* ROMAN </w:instrTex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separate"/>
            </w:r>
            <w:r w:rsidR="00C82A9B"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B79DC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B79DC" w:rsidRPr="00036B2D" w:rsidRDefault="005B79D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B79DC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B79DC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5B79DC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5B79DC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5B79DC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5B79DC" w:rsidRPr="00036B2D" w:rsidRDefault="005B79D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82A9B" w:rsidRPr="00036B2D" w:rsidTr="00EA2324">
        <w:tc>
          <w:tcPr>
            <w:tcW w:w="572" w:type="dxa"/>
            <w:vMerge/>
            <w:vAlign w:val="center"/>
          </w:tcPr>
          <w:p w:rsidR="00C82A9B" w:rsidRPr="00036B2D" w:rsidRDefault="00C82A9B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2694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无线通信</w:t>
            </w:r>
          </w:p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Wireless Communications</w:t>
            </w:r>
          </w:p>
        </w:tc>
        <w:tc>
          <w:tcPr>
            <w:tcW w:w="567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82A9B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82A9B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82A9B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42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366A1E" w:rsidRPr="00036B2D" w:rsidTr="00EA2324">
        <w:tc>
          <w:tcPr>
            <w:tcW w:w="572" w:type="dxa"/>
            <w:vMerge/>
            <w:vAlign w:val="center"/>
          </w:tcPr>
          <w:p w:rsidR="00366A1E" w:rsidRPr="00036B2D" w:rsidRDefault="00366A1E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CS305</w:t>
            </w:r>
          </w:p>
        </w:tc>
        <w:tc>
          <w:tcPr>
            <w:tcW w:w="2694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计算机网络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 w:hint="default"/>
                <w:sz w:val="18"/>
              </w:rPr>
              <w:t>Computer networks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66A1E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A22AE9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A22AE9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426" w:type="dxa"/>
            <w:vAlign w:val="center"/>
          </w:tcPr>
          <w:p w:rsidR="00366A1E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C82A9B" w:rsidRPr="00036B2D" w:rsidTr="00EA2324">
        <w:tc>
          <w:tcPr>
            <w:tcW w:w="572" w:type="dxa"/>
            <w:vMerge/>
            <w:vAlign w:val="center"/>
          </w:tcPr>
          <w:p w:rsidR="00C82A9B" w:rsidRPr="00036B2D" w:rsidRDefault="00C82A9B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2694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C82A9B" w:rsidRPr="00036B2D" w:rsidRDefault="007B073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Signal P</w:t>
            </w:r>
            <w:r w:rsidR="00C82A9B" w:rsidRPr="00036B2D">
              <w:rPr>
                <w:rFonts w:ascii="Calibri" w:hAnsi="Calibri" w:cs="Calibri"/>
                <w:spacing w:val="-1"/>
                <w:sz w:val="18"/>
                <w:szCs w:val="18"/>
              </w:rPr>
              <w:t>rocessing</w:t>
            </w:r>
          </w:p>
        </w:tc>
        <w:tc>
          <w:tcPr>
            <w:tcW w:w="567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82A9B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82A9B" w:rsidRPr="00036B2D" w:rsidRDefault="00D80A8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82A9B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42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82A9B" w:rsidRPr="00036B2D" w:rsidTr="00EA2324">
        <w:tc>
          <w:tcPr>
            <w:tcW w:w="572" w:type="dxa"/>
            <w:vMerge/>
            <w:vAlign w:val="center"/>
          </w:tcPr>
          <w:p w:rsidR="00C82A9B" w:rsidRPr="00036B2D" w:rsidRDefault="00C82A9B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2694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Digital Image Processing</w:t>
            </w:r>
          </w:p>
        </w:tc>
        <w:tc>
          <w:tcPr>
            <w:tcW w:w="567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425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82A9B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82A9B" w:rsidRPr="00036B2D" w:rsidRDefault="00D80A8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82A9B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82A9B" w:rsidRPr="00036B2D" w:rsidRDefault="00C629F4" w:rsidP="00C629F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82A9B" w:rsidRPr="00036B2D" w:rsidTr="00EA2324">
        <w:tc>
          <w:tcPr>
            <w:tcW w:w="572" w:type="dxa"/>
            <w:vMerge/>
            <w:vAlign w:val="center"/>
          </w:tcPr>
          <w:p w:rsidR="00C82A9B" w:rsidRPr="00036B2D" w:rsidRDefault="00C82A9B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EE302</w:t>
            </w:r>
          </w:p>
        </w:tc>
        <w:tc>
          <w:tcPr>
            <w:tcW w:w="2694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</w:t>
            </w:r>
          </w:p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Frontier Seminars in  Modern Electronic Science and Technology  </w: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begin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instrText xml:space="preserve"> = 2 \* ROMAN </w:instrTex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separate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</w: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82A9B" w:rsidRPr="00036B2D" w:rsidRDefault="00D80A8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82A9B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82A9B" w:rsidRPr="00036B2D" w:rsidTr="00EA2324">
        <w:tc>
          <w:tcPr>
            <w:tcW w:w="572" w:type="dxa"/>
            <w:vMerge/>
            <w:vAlign w:val="center"/>
          </w:tcPr>
          <w:p w:rsidR="00C82A9B" w:rsidRPr="00036B2D" w:rsidRDefault="00C82A9B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EE401</w:t>
            </w:r>
          </w:p>
        </w:tc>
        <w:tc>
          <w:tcPr>
            <w:tcW w:w="2694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III</w:t>
            </w:r>
          </w:p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Frontier Seminars in  Modern Electronic Science and Technology </w: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begin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instrText xml:space="preserve"> = 3 \* ROMAN </w:instrTex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separate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III</w:t>
            </w:r>
            <w:r w:rsidR="000D3A36"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82A9B" w:rsidRPr="00036B2D" w:rsidRDefault="00D80A8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82A9B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82A9B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C82A9B" w:rsidRPr="00036B2D" w:rsidRDefault="00C82A9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11596" w:rsidRPr="00036B2D" w:rsidTr="00EA2324">
        <w:tc>
          <w:tcPr>
            <w:tcW w:w="572" w:type="dxa"/>
            <w:vMerge/>
            <w:vAlign w:val="center"/>
          </w:tcPr>
          <w:p w:rsidR="00F11596" w:rsidRPr="00036B2D" w:rsidRDefault="00F11596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2694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11596" w:rsidRPr="00036B2D" w:rsidRDefault="00D80A8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F11596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11596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11596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6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11596" w:rsidRPr="00036B2D" w:rsidTr="00EA2324">
        <w:tc>
          <w:tcPr>
            <w:tcW w:w="572" w:type="dxa"/>
            <w:vMerge/>
            <w:vAlign w:val="center"/>
          </w:tcPr>
          <w:p w:rsidR="00F11596" w:rsidRPr="00036B2D" w:rsidRDefault="00F11596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2694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F11596" w:rsidRPr="00036B2D" w:rsidRDefault="00D80A8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F11596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11596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11596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6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11596" w:rsidRPr="00036B2D" w:rsidTr="00EA2324">
        <w:tc>
          <w:tcPr>
            <w:tcW w:w="572" w:type="dxa"/>
            <w:vMerge/>
            <w:vAlign w:val="center"/>
          </w:tcPr>
          <w:p w:rsidR="00F11596" w:rsidRPr="00036B2D" w:rsidRDefault="00F11596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2694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F11596" w:rsidRPr="00036B2D" w:rsidRDefault="007B073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System D</w:t>
            </w:r>
            <w:r w:rsidR="00F11596" w:rsidRPr="00036B2D">
              <w:rPr>
                <w:rFonts w:ascii="Calibri" w:hAnsi="Calibri" w:cs="Calibri"/>
                <w:spacing w:val="-1"/>
                <w:sz w:val="18"/>
                <w:szCs w:val="18"/>
              </w:rPr>
              <w:t>esign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11596" w:rsidRPr="00036B2D" w:rsidRDefault="00D80A8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F11596" w:rsidRPr="00036B2D" w:rsidRDefault="007364A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D80A83"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11596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11596" w:rsidRPr="00036B2D" w:rsidRDefault="00C629F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6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11596" w:rsidRPr="00036B2D" w:rsidTr="00EA2324">
        <w:trPr>
          <w:trHeight w:val="365"/>
        </w:trPr>
        <w:tc>
          <w:tcPr>
            <w:tcW w:w="572" w:type="dxa"/>
            <w:vMerge/>
            <w:vAlign w:val="center"/>
          </w:tcPr>
          <w:p w:rsidR="00F11596" w:rsidRPr="00036B2D" w:rsidRDefault="00F11596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3540" w:type="dxa"/>
            <w:gridSpan w:val="2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22.5</w:t>
            </w:r>
          </w:p>
        </w:tc>
        <w:tc>
          <w:tcPr>
            <w:tcW w:w="425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7.5</w:t>
            </w:r>
          </w:p>
        </w:tc>
        <w:tc>
          <w:tcPr>
            <w:tcW w:w="567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F11596" w:rsidRPr="00036B2D" w:rsidRDefault="00F11596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A03324" w:rsidRPr="00036B2D" w:rsidTr="00EA2324">
        <w:trPr>
          <w:trHeight w:val="365"/>
        </w:trPr>
        <w:tc>
          <w:tcPr>
            <w:tcW w:w="1418" w:type="dxa"/>
            <w:gridSpan w:val="2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2694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工业实习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</w:p>
          <w:p w:rsidR="00A03324" w:rsidRPr="00036B2D" w:rsidRDefault="007B073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Industrial P</w:t>
            </w:r>
            <w:r w:rsidR="00A03324" w:rsidRPr="00036B2D">
              <w:rPr>
                <w:rFonts w:ascii="Calibri" w:hAnsi="Calibri" w:cs="Calibri"/>
                <w:spacing w:val="-1"/>
                <w:sz w:val="18"/>
                <w:szCs w:val="18"/>
              </w:rPr>
              <w:t>ractice</w:t>
            </w:r>
          </w:p>
        </w:tc>
        <w:tc>
          <w:tcPr>
            <w:tcW w:w="567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03324" w:rsidRPr="00036B2D" w:rsidRDefault="00C629F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A03324" w:rsidRPr="00036B2D" w:rsidRDefault="00C629F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A03324" w:rsidRPr="00036B2D" w:rsidTr="00EA2324">
        <w:trPr>
          <w:trHeight w:val="365"/>
        </w:trPr>
        <w:tc>
          <w:tcPr>
            <w:tcW w:w="1418" w:type="dxa"/>
            <w:gridSpan w:val="2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2694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科技创新项目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</w:p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567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03324" w:rsidRPr="00036B2D" w:rsidRDefault="00C629F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A03324" w:rsidRPr="00036B2D" w:rsidRDefault="00C629F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A03324" w:rsidRPr="00036B2D" w:rsidTr="00EA2324">
        <w:trPr>
          <w:trHeight w:val="365"/>
        </w:trPr>
        <w:tc>
          <w:tcPr>
            <w:tcW w:w="1418" w:type="dxa"/>
            <w:gridSpan w:val="2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2694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毕业论文（设计）</w:t>
            </w:r>
          </w:p>
          <w:p w:rsidR="00A03324" w:rsidRPr="00036B2D" w:rsidRDefault="00A0332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Thesis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（</w:t>
            </w:r>
            <w:r w:rsidR="007B0734" w:rsidRPr="00036B2D">
              <w:rPr>
                <w:rFonts w:ascii="Calibri" w:hAnsi="Calibri" w:cs="Calibri"/>
                <w:spacing w:val="-1"/>
                <w:sz w:val="18"/>
                <w:szCs w:val="18"/>
              </w:rPr>
              <w:t>Graduation P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roject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）</w:t>
            </w:r>
          </w:p>
        </w:tc>
        <w:tc>
          <w:tcPr>
            <w:tcW w:w="567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8" w:type="dxa"/>
            <w:vAlign w:val="center"/>
          </w:tcPr>
          <w:p w:rsidR="00A03324" w:rsidRPr="00036B2D" w:rsidRDefault="00A03324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A03324" w:rsidRPr="00036B2D" w:rsidRDefault="00C629F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A03324" w:rsidRPr="00036B2D" w:rsidRDefault="00C629F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6" w:type="dxa"/>
            <w:vAlign w:val="center"/>
          </w:tcPr>
          <w:p w:rsidR="00A03324" w:rsidRPr="00036B2D" w:rsidRDefault="00A03324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0009D" w:rsidRPr="00036B2D" w:rsidTr="00EA2324">
        <w:trPr>
          <w:trHeight w:val="365"/>
        </w:trPr>
        <w:tc>
          <w:tcPr>
            <w:tcW w:w="4112" w:type="dxa"/>
            <w:gridSpan w:val="3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567" w:type="dxa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20009D" w:rsidRPr="00036B2D" w:rsidRDefault="00A03324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20009D" w:rsidRPr="00036B2D" w:rsidRDefault="0020009D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720A0E" w:rsidRPr="00036B2D" w:rsidTr="005049B2">
        <w:trPr>
          <w:trHeight w:val="365"/>
        </w:trPr>
        <w:tc>
          <w:tcPr>
            <w:tcW w:w="9215" w:type="dxa"/>
            <w:gridSpan w:val="11"/>
            <w:vAlign w:val="center"/>
          </w:tcPr>
          <w:p w:rsidR="00720A0E" w:rsidRPr="00036B2D" w:rsidRDefault="00720A0E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注：工业实习安排在第三学年（大三）暑假进行，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4~6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周时间，每周约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14-16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学时。</w:t>
            </w:r>
          </w:p>
          <w:p w:rsidR="004D499F" w:rsidRPr="00036B2D" w:rsidRDefault="00720A0E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注：学生可以选择在第一学年后的任何学期开展科技创新项目，因此未列入具体周学时分配表。满足该两学分的最低学时要求为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48-64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学时。</w:t>
            </w:r>
          </w:p>
        </w:tc>
      </w:tr>
    </w:tbl>
    <w:p w:rsidR="00747D28" w:rsidRPr="00036B2D" w:rsidRDefault="00747D28" w:rsidP="00357223">
      <w:pPr>
        <w:spacing w:beforeLines="50" w:before="120" w:line="480" w:lineRule="exact"/>
        <w:rPr>
          <w:rFonts w:ascii="Calibri" w:eastAsia="宋体" w:hAnsi="Calibri"/>
          <w:b/>
          <w:sz w:val="18"/>
          <w:szCs w:val="24"/>
        </w:rPr>
      </w:pPr>
    </w:p>
    <w:p w:rsidR="00747D28" w:rsidRPr="00036B2D" w:rsidRDefault="00747D28" w:rsidP="00747D28">
      <w:pPr>
        <w:spacing w:line="480" w:lineRule="exact"/>
        <w:jc w:val="center"/>
        <w:rPr>
          <w:rFonts w:ascii="Calibri" w:eastAsia="宋体" w:hAnsi="Calibri"/>
          <w:b/>
          <w:sz w:val="24"/>
          <w:szCs w:val="24"/>
        </w:rPr>
      </w:pPr>
      <w:r w:rsidRPr="00036B2D">
        <w:rPr>
          <w:rFonts w:ascii="Calibri" w:eastAsia="宋体" w:hAnsi="Calibri"/>
          <w:sz w:val="18"/>
          <w:szCs w:val="24"/>
        </w:rPr>
        <w:br w:type="page"/>
      </w:r>
      <w:r w:rsidRPr="00036B2D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036B2D">
        <w:rPr>
          <w:rFonts w:ascii="Calibri" w:eastAsia="宋体" w:hAnsi="Calibri"/>
          <w:b/>
          <w:bCs/>
          <w:sz w:val="24"/>
          <w:szCs w:val="24"/>
        </w:rPr>
        <w:t>2</w:t>
      </w:r>
      <w:r w:rsidRPr="00036B2D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036B2D">
        <w:rPr>
          <w:rFonts w:ascii="Calibri" w:eastAsia="宋体" w:hAnsi="Calibri"/>
          <w:b/>
          <w:bCs/>
          <w:sz w:val="24"/>
          <w:szCs w:val="24"/>
        </w:rPr>
        <w:t>专业选修课教学安排一栏表</w:t>
      </w:r>
    </w:p>
    <w:p w:rsidR="00747D28" w:rsidRPr="00036B2D" w:rsidRDefault="00B500EF" w:rsidP="00357223">
      <w:pPr>
        <w:spacing w:beforeLines="50" w:before="120" w:line="480" w:lineRule="exact"/>
        <w:rPr>
          <w:rFonts w:ascii="Calibri" w:eastAsia="宋体" w:hAnsi="Calibri"/>
          <w:b/>
          <w:sz w:val="24"/>
          <w:szCs w:val="24"/>
        </w:rPr>
      </w:pPr>
      <w:r w:rsidRPr="00036B2D">
        <w:rPr>
          <w:rFonts w:ascii="Calibri" w:eastAsia="宋体" w:hAnsi="Calibri" w:hint="eastAsia"/>
          <w:b/>
          <w:sz w:val="24"/>
          <w:szCs w:val="24"/>
        </w:rPr>
        <w:t>信息工程</w:t>
      </w:r>
      <w:r w:rsidR="00747D28" w:rsidRPr="00036B2D">
        <w:rPr>
          <w:rFonts w:ascii="Calibri" w:eastAsia="宋体" w:hAnsi="Calibri"/>
          <w:b/>
          <w:sz w:val="24"/>
          <w:szCs w:val="24"/>
        </w:rPr>
        <w:t>专业</w:t>
      </w:r>
    </w:p>
    <w:tbl>
      <w:tblPr>
        <w:tblStyle w:val="ab"/>
        <w:tblW w:w="8648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415"/>
        <w:gridCol w:w="709"/>
        <w:gridCol w:w="425"/>
        <w:gridCol w:w="709"/>
        <w:gridCol w:w="425"/>
        <w:gridCol w:w="567"/>
        <w:gridCol w:w="992"/>
        <w:gridCol w:w="993"/>
        <w:gridCol w:w="567"/>
      </w:tblGrid>
      <w:tr w:rsidR="00747D28" w:rsidRPr="00036B2D" w:rsidTr="00366A1E">
        <w:tc>
          <w:tcPr>
            <w:tcW w:w="846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415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425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425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567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992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93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567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D16404" w:rsidRPr="00036B2D" w:rsidTr="00366A1E">
        <w:tc>
          <w:tcPr>
            <w:tcW w:w="846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</w:p>
        </w:tc>
        <w:tc>
          <w:tcPr>
            <w:tcW w:w="241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709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16404" w:rsidRPr="00036B2D" w:rsidRDefault="00D1640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D16404" w:rsidRPr="00036B2D" w:rsidRDefault="00D1640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567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16404" w:rsidRPr="00036B2D" w:rsidTr="00366A1E">
        <w:tc>
          <w:tcPr>
            <w:tcW w:w="846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EE427</w:t>
            </w:r>
          </w:p>
        </w:tc>
        <w:tc>
          <w:tcPr>
            <w:tcW w:w="241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遥感原理</w:t>
            </w:r>
          </w:p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Principles of Remote Sensing</w:t>
            </w:r>
          </w:p>
        </w:tc>
        <w:tc>
          <w:tcPr>
            <w:tcW w:w="709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16404" w:rsidRPr="00036B2D" w:rsidRDefault="00D1640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D16404" w:rsidRPr="00036B2D" w:rsidRDefault="00D1640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567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16404" w:rsidRPr="00036B2D" w:rsidTr="00366A1E">
        <w:tc>
          <w:tcPr>
            <w:tcW w:w="846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EE314</w:t>
            </w:r>
          </w:p>
        </w:tc>
        <w:tc>
          <w:tcPr>
            <w:tcW w:w="241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System Design I</w:t>
            </w:r>
          </w:p>
        </w:tc>
        <w:tc>
          <w:tcPr>
            <w:tcW w:w="709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16404" w:rsidRPr="00036B2D" w:rsidRDefault="00D1640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D16404" w:rsidRPr="00036B2D" w:rsidRDefault="00D1640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67" w:type="dxa"/>
            <w:vAlign w:val="center"/>
          </w:tcPr>
          <w:p w:rsidR="00D16404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A370C" w:rsidRPr="00036B2D" w:rsidTr="00366A1E">
        <w:tc>
          <w:tcPr>
            <w:tcW w:w="846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241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709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  <w:r w:rsidR="00B500EF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B500EF"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A370C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FA370C" w:rsidRPr="00036B2D" w:rsidRDefault="00D1640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786393" w:rsidRPr="00036B2D" w:rsidTr="00366A1E">
        <w:tc>
          <w:tcPr>
            <w:tcW w:w="846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EE411</w:t>
            </w:r>
          </w:p>
        </w:tc>
        <w:tc>
          <w:tcPr>
            <w:tcW w:w="2415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信息论与编码</w:t>
            </w:r>
          </w:p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Information Theory and Coding</w:t>
            </w:r>
          </w:p>
        </w:tc>
        <w:tc>
          <w:tcPr>
            <w:tcW w:w="709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786393" w:rsidRPr="00036B2D" w:rsidRDefault="0078639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86393" w:rsidRPr="00036B2D" w:rsidRDefault="0078639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 MA102b MA103b MA212</w:t>
            </w:r>
          </w:p>
        </w:tc>
        <w:tc>
          <w:tcPr>
            <w:tcW w:w="567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786393" w:rsidRPr="00036B2D" w:rsidTr="00366A1E">
        <w:tc>
          <w:tcPr>
            <w:tcW w:w="846" w:type="dxa"/>
            <w:vAlign w:val="center"/>
          </w:tcPr>
          <w:p w:rsidR="00786393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2415" w:type="dxa"/>
            <w:vAlign w:val="center"/>
          </w:tcPr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786393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9" w:type="dxa"/>
            <w:vAlign w:val="center"/>
          </w:tcPr>
          <w:p w:rsidR="00786393" w:rsidRPr="00036B2D" w:rsidRDefault="0078639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86393" w:rsidRPr="00036B2D" w:rsidRDefault="0078639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786393" w:rsidRPr="00036B2D" w:rsidRDefault="0078639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86393" w:rsidRPr="00036B2D" w:rsidRDefault="0078639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786393" w:rsidRPr="00036B2D" w:rsidRDefault="0078639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786393" w:rsidRPr="00036B2D" w:rsidRDefault="0078639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86393" w:rsidRPr="00036B2D" w:rsidRDefault="0078639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786393" w:rsidRPr="00036B2D" w:rsidRDefault="0078639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FA370C" w:rsidRPr="00036B2D" w:rsidTr="00366A1E">
        <w:tc>
          <w:tcPr>
            <w:tcW w:w="846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CS307</w:t>
            </w:r>
          </w:p>
        </w:tc>
        <w:tc>
          <w:tcPr>
            <w:tcW w:w="241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数据库原理</w:t>
            </w:r>
          </w:p>
          <w:p w:rsidR="00FA370C" w:rsidRPr="00036B2D" w:rsidRDefault="007B073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Database P</w:t>
            </w:r>
            <w:r w:rsidR="00FA370C" w:rsidRPr="00036B2D">
              <w:rPr>
                <w:rFonts w:ascii="Calibri" w:hAnsi="Calibri" w:cs="Calibri"/>
                <w:spacing w:val="-1"/>
                <w:sz w:val="18"/>
                <w:szCs w:val="18"/>
              </w:rPr>
              <w:t>rinciple</w:t>
            </w:r>
          </w:p>
        </w:tc>
        <w:tc>
          <w:tcPr>
            <w:tcW w:w="709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  <w:r w:rsidR="00B500EF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B500EF"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A370C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370C" w:rsidRPr="00036B2D" w:rsidRDefault="00B500EF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FA370C" w:rsidRPr="00036B2D" w:rsidTr="00366A1E">
        <w:tc>
          <w:tcPr>
            <w:tcW w:w="846" w:type="dxa"/>
            <w:vAlign w:val="center"/>
          </w:tcPr>
          <w:p w:rsidR="00FA370C" w:rsidRPr="00036B2D" w:rsidRDefault="00FC786B" w:rsidP="00366A1E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</w:t>
            </w:r>
            <w:r w:rsidR="00366A1E" w:rsidRPr="00036B2D">
              <w:rPr>
                <w:rFonts w:ascii="Calibri" w:hAnsi="Calibri" w:cs="Calibri"/>
                <w:spacing w:val="-1"/>
                <w:sz w:val="18"/>
                <w:szCs w:val="18"/>
              </w:rPr>
              <w:t>403</w:t>
            </w:r>
          </w:p>
        </w:tc>
        <w:tc>
          <w:tcPr>
            <w:tcW w:w="241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密码学与网络安全</w:t>
            </w:r>
          </w:p>
          <w:p w:rsidR="00FA370C" w:rsidRPr="00036B2D" w:rsidRDefault="007B0734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Cryptography and Network S</w:t>
            </w:r>
            <w:r w:rsidR="00FA370C" w:rsidRPr="00036B2D">
              <w:rPr>
                <w:rFonts w:ascii="Calibri" w:hAnsi="Calibri" w:cs="Calibri"/>
                <w:spacing w:val="-1"/>
                <w:sz w:val="18"/>
                <w:szCs w:val="18"/>
              </w:rPr>
              <w:t>ecurity</w:t>
            </w:r>
          </w:p>
        </w:tc>
        <w:tc>
          <w:tcPr>
            <w:tcW w:w="709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A370C" w:rsidRPr="00036B2D" w:rsidRDefault="00FA370C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FA370C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A370C" w:rsidRPr="00036B2D" w:rsidRDefault="00366A1E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  <w:r w:rsidR="00B500EF"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FA370C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FA370C" w:rsidRPr="00036B2D" w:rsidRDefault="0078639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CS201 CS305 CS302</w:t>
            </w:r>
          </w:p>
        </w:tc>
        <w:tc>
          <w:tcPr>
            <w:tcW w:w="567" w:type="dxa"/>
            <w:vAlign w:val="center"/>
          </w:tcPr>
          <w:p w:rsidR="00FA370C" w:rsidRPr="00036B2D" w:rsidRDefault="00B500EF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MA208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应用随机过程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Fundamental of Random Processes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 MA102b MA103b MA212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EE106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光电子导论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Introduction to Optoelectronic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1/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固态电子学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Solid-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tate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lectronics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MA101b</w:t>
            </w:r>
          </w:p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MA102b PHY101a</w:t>
            </w:r>
          </w:p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半导体器件导论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lastRenderedPageBreak/>
              <w:t>EE210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pacing w:val="-12"/>
                <w:sz w:val="18"/>
              </w:rPr>
            </w:pPr>
            <w:r w:rsidRPr="00036B2D">
              <w:rPr>
                <w:rFonts w:ascii="Calibri" w:hAnsi="Calibri" w:cs="Calibri"/>
                <w:spacing w:val="-12"/>
                <w:sz w:val="18"/>
              </w:rPr>
              <w:t>光学基础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pacing w:val="-12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Fundamentals of</w:t>
            </w:r>
            <w:r w:rsidRPr="00036B2D">
              <w:rPr>
                <w:rFonts w:ascii="Calibri" w:hAnsi="Calibri" w:cs="Calibri"/>
                <w:spacing w:val="-12"/>
                <w:sz w:val="18"/>
              </w:rPr>
              <w:t xml:space="preserve"> Optics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EE303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光电子技术基础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EA23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5F4DD3" w:rsidRPr="00036B2D" w:rsidRDefault="005F4DD3" w:rsidP="00EA23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5F4DD3" w:rsidRPr="00036B2D" w:rsidRDefault="005F4DD3" w:rsidP="00EA23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</w:p>
          <w:p w:rsidR="005F4DD3" w:rsidRPr="00036B2D" w:rsidRDefault="005F4DD3" w:rsidP="00EA23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PHY101a</w:t>
            </w:r>
          </w:p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天线与电波传播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EE303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EE309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半导体光学导论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Introduction to Semiconductor Optics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EE203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EE310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激光原理与技术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Principles and Technologies of Lasers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EE311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光学设计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PHY307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微波工程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bookmarkStart w:id="1" w:name="OLE_LINK3"/>
            <w:bookmarkStart w:id="2" w:name="OLE_LINK4"/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Microwave Engineering</w:t>
            </w:r>
            <w:bookmarkEnd w:id="1"/>
            <w:bookmarkEnd w:id="2"/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I*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 II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EE320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EE321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光谱技术与应用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Spectral Technology and Application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Optoelectronics Devices Fabrication Laboratory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EE203 EE204 EE303 EE309 EE310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EE324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激光微加工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Laser Microfabrication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MA102b</w:t>
            </w:r>
          </w:p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7D6064" w:rsidRPr="00036B2D" w:rsidTr="00366A1E">
        <w:tc>
          <w:tcPr>
            <w:tcW w:w="846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EE402</w:t>
            </w:r>
          </w:p>
        </w:tc>
        <w:tc>
          <w:tcPr>
            <w:tcW w:w="2415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前沿讲座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IV</w:t>
            </w:r>
          </w:p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Frontier Seminars in Modern Electronic Science and Technology IV</w:t>
            </w: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7D6064" w:rsidRPr="00036B2D" w:rsidRDefault="007D6064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F4DD3" w:rsidRPr="00036B2D" w:rsidTr="00366A1E">
        <w:tc>
          <w:tcPr>
            <w:tcW w:w="846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EE403</w:t>
            </w:r>
          </w:p>
        </w:tc>
        <w:tc>
          <w:tcPr>
            <w:tcW w:w="241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显示与照明技术导论</w:t>
            </w:r>
          </w:p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Introduction to Display and Lighting Technologies</w:t>
            </w: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709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F4DD3" w:rsidRPr="00036B2D" w:rsidRDefault="005F4DD3" w:rsidP="00FC786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EE311</w:t>
            </w:r>
          </w:p>
          <w:p w:rsidR="005F4DD3" w:rsidRPr="00036B2D" w:rsidRDefault="005F4DD3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</w:rPr>
              <w:t>EE203 EE204</w:t>
            </w:r>
          </w:p>
        </w:tc>
        <w:tc>
          <w:tcPr>
            <w:tcW w:w="567" w:type="dxa"/>
            <w:vAlign w:val="center"/>
          </w:tcPr>
          <w:p w:rsidR="005F4DD3" w:rsidRPr="00036B2D" w:rsidRDefault="005F4DD3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A2F56" w:rsidRPr="00036B2D" w:rsidTr="00366A1E">
        <w:tc>
          <w:tcPr>
            <w:tcW w:w="846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241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III</w:t>
            </w:r>
          </w:p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III</w:t>
            </w: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2A2F56" w:rsidRPr="00036B2D" w:rsidTr="00366A1E">
        <w:tc>
          <w:tcPr>
            <w:tcW w:w="846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EE407</w:t>
            </w:r>
          </w:p>
        </w:tc>
        <w:tc>
          <w:tcPr>
            <w:tcW w:w="241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能量采集技术</w:t>
            </w:r>
          </w:p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Energy Harvesting Technologies</w:t>
            </w: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ind w:left="3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A2F56" w:rsidRPr="00036B2D" w:rsidTr="00366A1E">
        <w:tc>
          <w:tcPr>
            <w:tcW w:w="846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241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2A2F56" w:rsidRPr="00036B2D" w:rsidTr="00366A1E">
        <w:tc>
          <w:tcPr>
            <w:tcW w:w="846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241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EE307 EE206</w:t>
            </w:r>
          </w:p>
        </w:tc>
        <w:tc>
          <w:tcPr>
            <w:tcW w:w="567" w:type="dxa"/>
            <w:vAlign w:val="center"/>
          </w:tcPr>
          <w:p w:rsidR="002A2F56" w:rsidRPr="00036B2D" w:rsidRDefault="002A2F56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32C6F" w:rsidRPr="00036B2D" w:rsidTr="00366A1E">
        <w:tc>
          <w:tcPr>
            <w:tcW w:w="846" w:type="dxa"/>
            <w:vAlign w:val="center"/>
          </w:tcPr>
          <w:p w:rsidR="00832C6F" w:rsidRPr="00036B2D" w:rsidRDefault="00786393" w:rsidP="007B073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MA104</w:t>
            </w:r>
            <w:r w:rsidR="00832C6F" w:rsidRPr="00036B2D">
              <w:rPr>
                <w:rFonts w:ascii="Calibri" w:hAnsi="Calibri" w:cs="Calibri"/>
                <w:spacing w:val="-1"/>
                <w:sz w:val="18"/>
              </w:rPr>
              <w:t>b</w:t>
            </w:r>
          </w:p>
        </w:tc>
        <w:tc>
          <w:tcPr>
            <w:tcW w:w="2415" w:type="dxa"/>
            <w:vAlign w:val="center"/>
          </w:tcPr>
          <w:p w:rsidR="00832C6F" w:rsidRPr="00036B2D" w:rsidRDefault="00832C6F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线性代数</w:t>
            </w:r>
            <w:r w:rsidR="000D3A36" w:rsidRPr="00036B2D">
              <w:rPr>
                <w:rFonts w:ascii="Calibri" w:hAnsi="Calibri" w:cs="Calibri" w:hint="default"/>
                <w:sz w:val="18"/>
              </w:rPr>
              <w:fldChar w:fldCharType="begin"/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Pr="00036B2D">
              <w:rPr>
                <w:rFonts w:ascii="Calibri" w:hAnsi="Calibri" w:cs="Calibri"/>
                <w:sz w:val="18"/>
              </w:rPr>
              <w:instrText>= 1 \* ROMAN</w:instrText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="000D3A36" w:rsidRPr="00036B2D">
              <w:rPr>
                <w:rFonts w:ascii="Calibri" w:hAnsi="Calibri" w:cs="Calibri" w:hint="default"/>
                <w:sz w:val="18"/>
              </w:rPr>
              <w:fldChar w:fldCharType="separate"/>
            </w:r>
            <w:r w:rsidRPr="00036B2D">
              <w:rPr>
                <w:rFonts w:ascii="Calibri" w:hAnsi="Calibri" w:cs="Calibri" w:hint="default"/>
                <w:noProof/>
                <w:sz w:val="18"/>
              </w:rPr>
              <w:t>I</w:t>
            </w:r>
            <w:r w:rsidR="000D3A36" w:rsidRPr="00036B2D">
              <w:rPr>
                <w:rFonts w:ascii="Calibri" w:hAnsi="Calibri" w:cs="Calibri" w:hint="default"/>
                <w:sz w:val="18"/>
              </w:rPr>
              <w:fldChar w:fldCharType="end"/>
            </w:r>
            <w:r w:rsidR="00786393" w:rsidRPr="00036B2D">
              <w:rPr>
                <w:rFonts w:ascii="Calibri" w:hAnsi="Calibri" w:cs="Calibri"/>
                <w:sz w:val="18"/>
              </w:rPr>
              <w:t>I</w:t>
            </w:r>
          </w:p>
          <w:p w:rsidR="00832C6F" w:rsidRPr="00036B2D" w:rsidRDefault="00832C6F" w:rsidP="007B073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 xml:space="preserve">Linear Algebra </w:t>
            </w:r>
            <w:r w:rsidR="000D3A36" w:rsidRPr="00036B2D">
              <w:rPr>
                <w:rFonts w:ascii="Calibri" w:hAnsi="Calibri" w:cs="Calibri" w:hint="default"/>
                <w:sz w:val="18"/>
              </w:rPr>
              <w:fldChar w:fldCharType="begin"/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Pr="00036B2D">
              <w:rPr>
                <w:rFonts w:ascii="Calibri" w:hAnsi="Calibri" w:cs="Calibri"/>
                <w:sz w:val="18"/>
              </w:rPr>
              <w:instrText>= 1 \* ROMAN</w:instrText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="000D3A36" w:rsidRPr="00036B2D">
              <w:rPr>
                <w:rFonts w:ascii="Calibri" w:hAnsi="Calibri" w:cs="Calibri" w:hint="default"/>
                <w:sz w:val="18"/>
              </w:rPr>
              <w:fldChar w:fldCharType="separate"/>
            </w:r>
            <w:r w:rsidRPr="00036B2D">
              <w:rPr>
                <w:rFonts w:ascii="Calibri" w:hAnsi="Calibri" w:cs="Calibri" w:hint="default"/>
                <w:noProof/>
                <w:sz w:val="18"/>
              </w:rPr>
              <w:t>I</w:t>
            </w:r>
            <w:r w:rsidR="000D3A36" w:rsidRPr="00036B2D">
              <w:rPr>
                <w:rFonts w:ascii="Calibri" w:hAnsi="Calibri" w:cs="Calibri" w:hint="default"/>
                <w:sz w:val="18"/>
              </w:rPr>
              <w:fldChar w:fldCharType="end"/>
            </w:r>
            <w:r w:rsidR="00786393" w:rsidRPr="00036B2D">
              <w:rPr>
                <w:rFonts w:ascii="Calibri" w:hAnsi="Calibri" w:cs="Calibri"/>
                <w:sz w:val="18"/>
              </w:rPr>
              <w:t>I</w:t>
            </w:r>
          </w:p>
        </w:tc>
        <w:tc>
          <w:tcPr>
            <w:tcW w:w="709" w:type="dxa"/>
            <w:vAlign w:val="center"/>
          </w:tcPr>
          <w:p w:rsidR="00832C6F" w:rsidRPr="00036B2D" w:rsidRDefault="00340A60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832C6F" w:rsidRPr="00036B2D" w:rsidRDefault="00832C6F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2C6F" w:rsidRPr="00036B2D" w:rsidRDefault="00340A60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832C6F" w:rsidRPr="00036B2D" w:rsidRDefault="0078639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567" w:type="dxa"/>
            <w:vAlign w:val="center"/>
          </w:tcPr>
          <w:p w:rsidR="00832C6F" w:rsidRPr="00036B2D" w:rsidRDefault="00340A60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="00786393"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832C6F" w:rsidRPr="00036B2D" w:rsidRDefault="0078639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93" w:type="dxa"/>
            <w:vAlign w:val="center"/>
          </w:tcPr>
          <w:p w:rsidR="00832C6F" w:rsidRPr="00036B2D" w:rsidRDefault="00786393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MA103b</w:t>
            </w:r>
          </w:p>
        </w:tc>
        <w:tc>
          <w:tcPr>
            <w:tcW w:w="567" w:type="dxa"/>
            <w:vAlign w:val="center"/>
          </w:tcPr>
          <w:p w:rsidR="00832C6F" w:rsidRPr="00036B2D" w:rsidRDefault="00340A60" w:rsidP="007B073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数学系</w:t>
            </w:r>
          </w:p>
        </w:tc>
      </w:tr>
      <w:tr w:rsidR="00C23ED1" w:rsidRPr="00036B2D" w:rsidTr="00366A1E">
        <w:tc>
          <w:tcPr>
            <w:tcW w:w="846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MA201b</w:t>
            </w:r>
          </w:p>
        </w:tc>
        <w:tc>
          <w:tcPr>
            <w:tcW w:w="241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常微分方程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B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Ordinary Differential Equations B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C23ED1" w:rsidRPr="00036B2D" w:rsidRDefault="00C23ED1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036B2D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 xml:space="preserve">EE210 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EE331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第三代半导体材料与器件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bookmarkStart w:id="3" w:name="OLE_LINK1"/>
            <w:r w:rsidRPr="00036B2D">
              <w:rPr>
                <w:rFonts w:ascii="Calibri" w:hAnsi="Calibri" w:cs="Calibri"/>
                <w:sz w:val="18"/>
                <w:szCs w:val="18"/>
              </w:rPr>
              <w:t>Fundamentals of the 3rd generation Semiconductors</w:t>
            </w:r>
            <w:bookmarkEnd w:id="3"/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EE203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或</w:t>
            </w:r>
            <w:r w:rsidRPr="00036B2D">
              <w:rPr>
                <w:rFonts w:ascii="Calibri" w:hAnsi="Calibri" w:cs="Calibri"/>
                <w:sz w:val="18"/>
                <w:szCs w:val="18"/>
              </w:rPr>
              <w:t xml:space="preserve">EE204 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DIY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EES205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先进技术展望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Advanced Technology Forecasting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EES301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统计机器学习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Statistical Machine Learning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9/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MA103b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c>
          <w:tcPr>
            <w:tcW w:w="846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EES302</w:t>
            </w:r>
          </w:p>
        </w:tc>
        <w:tc>
          <w:tcPr>
            <w:tcW w:w="241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二维材料：性能和器件</w:t>
            </w:r>
          </w:p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2D Materials: Properties and Devices</w:t>
            </w: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9/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366A1E" w:rsidRPr="00036B2D" w:rsidRDefault="00366A1E" w:rsidP="00366A1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366A1E" w:rsidRPr="00036B2D" w:rsidTr="00366A1E">
        <w:trPr>
          <w:trHeight w:val="375"/>
        </w:trPr>
        <w:tc>
          <w:tcPr>
            <w:tcW w:w="3261" w:type="dxa"/>
            <w:gridSpan w:val="2"/>
            <w:vAlign w:val="center"/>
          </w:tcPr>
          <w:p w:rsidR="00366A1E" w:rsidRPr="00036B2D" w:rsidRDefault="00366A1E" w:rsidP="00340A60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bottom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117.5</w:t>
            </w:r>
          </w:p>
        </w:tc>
        <w:tc>
          <w:tcPr>
            <w:tcW w:w="425" w:type="dxa"/>
            <w:vAlign w:val="bottom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32</w:t>
            </w:r>
          </w:p>
        </w:tc>
        <w:tc>
          <w:tcPr>
            <w:tcW w:w="709" w:type="dxa"/>
            <w:vAlign w:val="bottom"/>
          </w:tcPr>
          <w:p w:rsidR="00366A1E" w:rsidRPr="00036B2D" w:rsidRDefault="00366A1E" w:rsidP="00366A1E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192.5</w:t>
            </w:r>
          </w:p>
        </w:tc>
        <w:tc>
          <w:tcPr>
            <w:tcW w:w="425" w:type="dxa"/>
            <w:vAlign w:val="center"/>
          </w:tcPr>
          <w:p w:rsidR="00366A1E" w:rsidRPr="00036B2D" w:rsidRDefault="00366A1E" w:rsidP="00340A60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6A1E" w:rsidRPr="00036B2D" w:rsidRDefault="00366A1E" w:rsidP="00340A60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66A1E" w:rsidRPr="00036B2D" w:rsidRDefault="00366A1E" w:rsidP="00340A60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66A1E" w:rsidRPr="00036B2D" w:rsidRDefault="00366A1E" w:rsidP="00340A60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66A1E" w:rsidRPr="00036B2D" w:rsidRDefault="00366A1E" w:rsidP="00340A60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43788B" w:rsidRPr="00036B2D" w:rsidTr="00CE319A">
        <w:trPr>
          <w:trHeight w:val="854"/>
        </w:trPr>
        <w:tc>
          <w:tcPr>
            <w:tcW w:w="8648" w:type="dxa"/>
            <w:gridSpan w:val="10"/>
            <w:vAlign w:val="center"/>
          </w:tcPr>
          <w:p w:rsidR="0043788B" w:rsidRPr="00036B2D" w:rsidRDefault="0043788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注：以上课程每生至少选修</w:t>
            </w: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16</w:t>
            </w: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学分。</w:t>
            </w:r>
          </w:p>
        </w:tc>
      </w:tr>
    </w:tbl>
    <w:p w:rsidR="00747D28" w:rsidRPr="00036B2D" w:rsidRDefault="00747D28" w:rsidP="00357223">
      <w:pPr>
        <w:spacing w:beforeLines="50" w:before="120" w:line="480" w:lineRule="exact"/>
        <w:rPr>
          <w:rFonts w:ascii="Calibri" w:eastAsia="宋体" w:hAnsi="Calibri"/>
          <w:b/>
          <w:sz w:val="18"/>
          <w:szCs w:val="24"/>
        </w:rPr>
      </w:pPr>
    </w:p>
    <w:p w:rsidR="00747D28" w:rsidRPr="00036B2D" w:rsidRDefault="00747D28" w:rsidP="00357223">
      <w:pPr>
        <w:spacing w:beforeLines="50" w:before="120" w:line="480" w:lineRule="exact"/>
        <w:rPr>
          <w:rFonts w:ascii="Calibri" w:eastAsia="宋体" w:hAnsi="Calibri"/>
          <w:b/>
          <w:sz w:val="18"/>
          <w:szCs w:val="24"/>
        </w:rPr>
      </w:pPr>
    </w:p>
    <w:p w:rsidR="00747D28" w:rsidRPr="00036B2D" w:rsidRDefault="00747D28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  <w:r w:rsidRPr="00036B2D">
        <w:rPr>
          <w:rFonts w:ascii="Calibri" w:eastAsia="宋体" w:hAnsi="Calibri"/>
          <w:b/>
          <w:bCs/>
          <w:sz w:val="18"/>
          <w:szCs w:val="28"/>
        </w:rPr>
        <w:br w:type="page"/>
      </w:r>
    </w:p>
    <w:p w:rsidR="00747D28" w:rsidRPr="00036B2D" w:rsidRDefault="00747D28" w:rsidP="00357223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24"/>
          <w:szCs w:val="24"/>
        </w:rPr>
      </w:pPr>
      <w:r w:rsidRPr="00036B2D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036B2D">
        <w:rPr>
          <w:rFonts w:ascii="Calibri" w:eastAsia="宋体" w:hAnsi="Calibri"/>
          <w:b/>
          <w:bCs/>
          <w:sz w:val="24"/>
          <w:szCs w:val="24"/>
        </w:rPr>
        <w:t>3</w:t>
      </w:r>
      <w:r w:rsidRPr="00036B2D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036B2D">
        <w:rPr>
          <w:rFonts w:ascii="Calibri" w:eastAsia="宋体" w:hAnsi="Calibri"/>
          <w:b/>
          <w:bCs/>
          <w:sz w:val="24"/>
          <w:szCs w:val="24"/>
        </w:rPr>
        <w:t>实践性教学环节安排表</w:t>
      </w:r>
    </w:p>
    <w:p w:rsidR="00747D28" w:rsidRPr="00036B2D" w:rsidRDefault="00B500EF" w:rsidP="00357223">
      <w:pPr>
        <w:spacing w:beforeLines="50" w:before="120" w:line="480" w:lineRule="exact"/>
        <w:rPr>
          <w:rFonts w:ascii="Calibri" w:eastAsia="宋体" w:hAnsi="Calibri"/>
          <w:sz w:val="18"/>
          <w:szCs w:val="24"/>
        </w:rPr>
      </w:pPr>
      <w:r w:rsidRPr="00036B2D">
        <w:rPr>
          <w:rFonts w:ascii="Calibri" w:eastAsia="宋体" w:hAnsi="Calibri" w:hint="eastAsia"/>
          <w:b/>
          <w:sz w:val="24"/>
          <w:szCs w:val="24"/>
        </w:rPr>
        <w:t>信息工程</w:t>
      </w:r>
      <w:r w:rsidR="00747D28" w:rsidRPr="00036B2D">
        <w:rPr>
          <w:rFonts w:ascii="Calibri" w:eastAsia="宋体" w:hAnsi="Calibri"/>
          <w:b/>
          <w:sz w:val="24"/>
          <w:szCs w:val="24"/>
        </w:rPr>
        <w:t>专业</w:t>
      </w:r>
      <w:r w:rsidR="00747D28" w:rsidRPr="00036B2D">
        <w:rPr>
          <w:rFonts w:ascii="Calibri" w:eastAsia="宋体" w:hAnsi="Calibri"/>
          <w:b/>
          <w:sz w:val="24"/>
          <w:szCs w:val="24"/>
        </w:rPr>
        <w:t xml:space="preserve">  </w:t>
      </w:r>
      <w:r w:rsidR="00747D28" w:rsidRPr="00036B2D">
        <w:rPr>
          <w:rFonts w:ascii="Calibri" w:eastAsia="宋体" w:hAnsi="Calibri"/>
          <w:bCs/>
          <w:sz w:val="18"/>
        </w:rPr>
        <w:t xml:space="preserve">                                                      </w:t>
      </w:r>
    </w:p>
    <w:tbl>
      <w:tblPr>
        <w:tblStyle w:val="ab"/>
        <w:tblW w:w="8789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709"/>
        <w:gridCol w:w="567"/>
        <w:gridCol w:w="708"/>
        <w:gridCol w:w="709"/>
        <w:gridCol w:w="567"/>
        <w:gridCol w:w="709"/>
        <w:gridCol w:w="992"/>
        <w:gridCol w:w="425"/>
      </w:tblGrid>
      <w:tr w:rsidR="006B7B17" w:rsidRPr="00036B2D" w:rsidTr="00036B2D">
        <w:tc>
          <w:tcPr>
            <w:tcW w:w="851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552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67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8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567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92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425" w:type="dxa"/>
            <w:vAlign w:val="center"/>
          </w:tcPr>
          <w:p w:rsidR="00747D28" w:rsidRPr="00036B2D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模拟电路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Analog Circuit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 PHY101a</w:t>
            </w:r>
          </w:p>
          <w:p w:rsidR="00C23ED1" w:rsidRPr="00036B2D" w:rsidRDefault="00C23ED1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C23ED1" w:rsidRPr="00036B2D" w:rsidRDefault="00C23ED1" w:rsidP="006B7B17">
            <w:pPr>
              <w:spacing w:before="54"/>
              <w:ind w:firstLineChars="50" w:firstLine="89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数字电路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Circuit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C23ED1" w:rsidRPr="00036B2D" w:rsidRDefault="00C23ED1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  <w:p w:rsidR="00C23ED1" w:rsidRPr="00036B2D" w:rsidRDefault="00C23ED1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信号与系统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工程电磁场理论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Engineering Electromagnetics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M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A102b MA103b</w:t>
            </w:r>
          </w:p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通信原理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 205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无线通信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Wireless Communications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6B7B17" w:rsidRPr="00036B2D" w:rsidTr="00036B2D">
        <w:tc>
          <w:tcPr>
            <w:tcW w:w="851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EE315</w:t>
            </w:r>
          </w:p>
        </w:tc>
        <w:tc>
          <w:tcPr>
            <w:tcW w:w="2552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数据通信和网络</w:t>
            </w:r>
          </w:p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 Communications and Networking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23ED1" w:rsidRPr="00036B2D" w:rsidRDefault="00C23ED1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C23ED1" w:rsidRPr="00036B2D" w:rsidRDefault="00C23ED1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425" w:type="dxa"/>
            <w:vAlign w:val="center"/>
          </w:tcPr>
          <w:p w:rsidR="00C23ED1" w:rsidRPr="00036B2D" w:rsidRDefault="00C23ED1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EE314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System Design I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Biosensor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CS307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数据库原理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Database Principle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工业实习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Industrial Practice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科技创新项目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毕业论文（设计）</w:t>
            </w:r>
          </w:p>
          <w:p w:rsidR="00FC786B" w:rsidRPr="00036B2D" w:rsidRDefault="00FC786B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Thesis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（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Graduation Project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）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567" w:type="dxa"/>
            <w:vAlign w:val="center"/>
          </w:tcPr>
          <w:p w:rsidR="00FC786B" w:rsidRPr="00036B2D" w:rsidRDefault="00FC786B" w:rsidP="007B073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7B073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半导体器件导论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EE303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光电子技术基础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FC786B" w:rsidRPr="00036B2D" w:rsidRDefault="00FC786B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FC786B" w:rsidRPr="00036B2D" w:rsidRDefault="00FC786B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</w:p>
          <w:p w:rsidR="00FC786B" w:rsidRPr="00036B2D" w:rsidRDefault="00FC786B" w:rsidP="006B7B1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PHY101a</w:t>
            </w:r>
          </w:p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天线与电波传播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EE303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EE311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光学设计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PHY307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微波工程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Microwave Engineering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I*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 II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EE320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Optoelectronics Devices Fabrication Laboratory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EE203 EE204 EE303 EE309 EE310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MA102b</w:t>
            </w:r>
          </w:p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EE405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III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III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FC786B" w:rsidRPr="00036B2D" w:rsidTr="00036B2D">
        <w:tc>
          <w:tcPr>
            <w:tcW w:w="851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2552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EE307 EE206</w:t>
            </w:r>
          </w:p>
        </w:tc>
        <w:tc>
          <w:tcPr>
            <w:tcW w:w="425" w:type="dxa"/>
            <w:vAlign w:val="center"/>
          </w:tcPr>
          <w:p w:rsidR="00FC786B" w:rsidRPr="00036B2D" w:rsidRDefault="00FC786B" w:rsidP="00FC786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036B2D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 xml:space="preserve">EE210 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PHY102a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DIY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036B2D">
        <w:tc>
          <w:tcPr>
            <w:tcW w:w="851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2552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36B2D" w:rsidRPr="00036B2D" w:rsidRDefault="00036B2D" w:rsidP="00CC65B8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036B2D" w:rsidRPr="00036B2D" w:rsidRDefault="00036B2D" w:rsidP="00CC65B8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036B2D" w:rsidRPr="00036B2D" w:rsidTr="00955061">
        <w:trPr>
          <w:trHeight w:val="375"/>
        </w:trPr>
        <w:tc>
          <w:tcPr>
            <w:tcW w:w="3403" w:type="dxa"/>
            <w:gridSpan w:val="2"/>
            <w:vAlign w:val="center"/>
          </w:tcPr>
          <w:p w:rsidR="00036B2D" w:rsidRPr="00036B2D" w:rsidRDefault="00036B2D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bottom"/>
          </w:tcPr>
          <w:p w:rsidR="00036B2D" w:rsidRPr="00036B2D" w:rsidRDefault="00036B2D" w:rsidP="00036B2D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116.5</w:t>
            </w:r>
          </w:p>
        </w:tc>
        <w:tc>
          <w:tcPr>
            <w:tcW w:w="567" w:type="dxa"/>
            <w:vAlign w:val="bottom"/>
          </w:tcPr>
          <w:p w:rsidR="00036B2D" w:rsidRPr="00036B2D" w:rsidRDefault="00036B2D" w:rsidP="00036B2D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57.5</w:t>
            </w:r>
          </w:p>
        </w:tc>
        <w:tc>
          <w:tcPr>
            <w:tcW w:w="708" w:type="dxa"/>
            <w:vAlign w:val="bottom"/>
          </w:tcPr>
          <w:p w:rsidR="00036B2D" w:rsidRPr="00036B2D" w:rsidRDefault="00036B2D" w:rsidP="00036B2D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200.5</w:t>
            </w:r>
          </w:p>
        </w:tc>
        <w:tc>
          <w:tcPr>
            <w:tcW w:w="709" w:type="dxa"/>
            <w:vAlign w:val="center"/>
          </w:tcPr>
          <w:p w:rsidR="00036B2D" w:rsidRPr="00036B2D" w:rsidRDefault="00036B2D" w:rsidP="00036B2D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36B2D" w:rsidRPr="00036B2D" w:rsidRDefault="00036B2D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36B2D" w:rsidRPr="00036B2D" w:rsidRDefault="00036B2D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36B2D" w:rsidRPr="00036B2D" w:rsidRDefault="00036B2D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B2D" w:rsidRPr="00036B2D" w:rsidRDefault="00036B2D" w:rsidP="007B073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FC786B" w:rsidRPr="00036B2D" w:rsidTr="006B7B17">
        <w:trPr>
          <w:trHeight w:val="375"/>
        </w:trPr>
        <w:tc>
          <w:tcPr>
            <w:tcW w:w="8789" w:type="dxa"/>
            <w:gridSpan w:val="10"/>
            <w:vAlign w:val="center"/>
          </w:tcPr>
          <w:p w:rsidR="00FC786B" w:rsidRPr="00036B2D" w:rsidRDefault="00FC786B" w:rsidP="005049B2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注：学生可以选择在第一学年后的任何学期开展科技创新训练项目，合计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周，每周约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14-16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学时。</w:t>
            </w:r>
          </w:p>
        </w:tc>
      </w:tr>
    </w:tbl>
    <w:p w:rsidR="00747D28" w:rsidRPr="00036B2D" w:rsidRDefault="00747D28" w:rsidP="00747D28">
      <w:pPr>
        <w:spacing w:line="480" w:lineRule="exact"/>
        <w:rPr>
          <w:rFonts w:ascii="Calibri" w:eastAsia="宋体" w:hAnsi="Calibri"/>
          <w:sz w:val="18"/>
          <w:szCs w:val="24"/>
        </w:rPr>
      </w:pPr>
    </w:p>
    <w:p w:rsidR="00747D28" w:rsidRPr="00036B2D" w:rsidRDefault="00747D28" w:rsidP="00747D28">
      <w:pPr>
        <w:spacing w:line="480" w:lineRule="exact"/>
        <w:rPr>
          <w:rFonts w:ascii="Calibri" w:eastAsia="宋体" w:hAnsi="Calibri"/>
          <w:sz w:val="18"/>
          <w:szCs w:val="24"/>
        </w:rPr>
      </w:pPr>
    </w:p>
    <w:p w:rsidR="00747D28" w:rsidRPr="00036B2D" w:rsidRDefault="00747D28" w:rsidP="00A03324">
      <w:pPr>
        <w:widowControl/>
        <w:jc w:val="left"/>
        <w:rPr>
          <w:rFonts w:ascii="Calibri" w:eastAsia="宋体" w:hAnsi="Calibri"/>
          <w:sz w:val="18"/>
          <w:szCs w:val="24"/>
        </w:rPr>
      </w:pPr>
      <w:r w:rsidRPr="00036B2D">
        <w:rPr>
          <w:rFonts w:ascii="Calibri" w:eastAsia="宋体" w:hAnsi="Calibri"/>
          <w:sz w:val="18"/>
          <w:szCs w:val="24"/>
        </w:rPr>
        <w:br w:type="page"/>
      </w:r>
    </w:p>
    <w:p w:rsidR="00747D28" w:rsidRPr="00036B2D" w:rsidRDefault="00747D28" w:rsidP="00357223">
      <w:pPr>
        <w:spacing w:beforeLines="50" w:before="120" w:line="480" w:lineRule="exact"/>
        <w:jc w:val="center"/>
        <w:rPr>
          <w:rFonts w:ascii="Calibri" w:eastAsia="宋体" w:hAnsi="Calibri"/>
          <w:b/>
          <w:sz w:val="24"/>
          <w:szCs w:val="24"/>
        </w:rPr>
      </w:pPr>
      <w:r w:rsidRPr="00036B2D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036B2D">
        <w:rPr>
          <w:rFonts w:ascii="Calibri" w:eastAsia="宋体" w:hAnsi="Calibri"/>
          <w:b/>
          <w:bCs/>
          <w:sz w:val="24"/>
          <w:szCs w:val="24"/>
        </w:rPr>
        <w:t xml:space="preserve"> 4</w:t>
      </w:r>
      <w:r w:rsidRPr="00036B2D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036B2D">
        <w:rPr>
          <w:rFonts w:ascii="Calibri" w:eastAsia="宋体" w:hAnsi="Calibri"/>
          <w:b/>
          <w:bCs/>
          <w:sz w:val="24"/>
          <w:szCs w:val="24"/>
        </w:rPr>
        <w:t>学时、学分汇总表</w:t>
      </w:r>
    </w:p>
    <w:p w:rsidR="00747D28" w:rsidRPr="00036B2D" w:rsidRDefault="00720A0E" w:rsidP="00357223">
      <w:pPr>
        <w:spacing w:beforeLines="50" w:before="120" w:line="480" w:lineRule="exact"/>
        <w:rPr>
          <w:rFonts w:ascii="Calibri" w:eastAsia="宋体" w:hAnsi="Calibri"/>
          <w:b/>
          <w:sz w:val="24"/>
          <w:szCs w:val="24"/>
        </w:rPr>
      </w:pPr>
      <w:r w:rsidRPr="00036B2D">
        <w:rPr>
          <w:rFonts w:ascii="Calibri" w:eastAsia="宋体" w:hAnsi="Calibri" w:hint="eastAsia"/>
          <w:b/>
          <w:bCs/>
          <w:sz w:val="24"/>
          <w:szCs w:val="24"/>
        </w:rPr>
        <w:t>信息工程</w:t>
      </w:r>
      <w:r w:rsidR="00747D28" w:rsidRPr="00036B2D">
        <w:rPr>
          <w:rFonts w:ascii="Calibri" w:eastAsia="宋体" w:hAnsi="Calibri"/>
          <w:b/>
          <w:sz w:val="24"/>
          <w:szCs w:val="24"/>
        </w:rPr>
        <w:t>专业</w:t>
      </w:r>
    </w:p>
    <w:tbl>
      <w:tblPr>
        <w:tblW w:w="80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1619"/>
        <w:gridCol w:w="1629"/>
        <w:gridCol w:w="1609"/>
      </w:tblGrid>
      <w:tr w:rsidR="00747D28" w:rsidRPr="00036B2D" w:rsidTr="00036B2D">
        <w:trPr>
          <w:jc w:val="center"/>
        </w:trPr>
        <w:tc>
          <w:tcPr>
            <w:tcW w:w="3194" w:type="dxa"/>
          </w:tcPr>
          <w:p w:rsidR="00747D28" w:rsidRPr="00036B2D" w:rsidRDefault="00366A1E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24"/>
              </w:rPr>
            </w:pPr>
            <w:r w:rsidRPr="00036B2D">
              <w:rPr>
                <w:rFonts w:ascii="Calibri" w:eastAsia="宋体" w:hAnsi="Calibri"/>
                <w:b/>
                <w:noProof/>
                <w:sz w:val="18"/>
                <w:szCs w:val="24"/>
              </w:rPr>
              <w:pict>
                <v:line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.9pt" to="15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md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QraRUjiFiR6+Pjtx4fPP79/gvXh6xc08k3qtM0htpQr48ske3mnbxV5a5FUZYPlhgWy&#10;9wcNCKnPiB+l+I3VcNW6e6koxOCtU6Fj+9q0HhJ6gfZBmMNFGLZ3iMDhIMmycQL6EfANRuPpOCgX&#10;4/ycrY11L5hqkTeKSHDpG4dzvLu1zrPB+TnEH0u15EIE8YVEXRFNh4NhSLBKcOqdPsyazboUBu2w&#10;H5/whdLAcx1m1FbSANYwTBcn22EujjZcLqTHg3qAzsk6zse7aTJdTBaTrJcNRotellRV7/myzHqj&#10;ZToeVs+qsqzS955amuUNp5RJz+48q2n2d7NwejXHKbtM66UN8WP00C8ge/4H0kFQr+FxGtaKHlbm&#10;LDSMZwg+PSU//9d7sK8f/PwXAAAA//8DAFBLAwQUAAYACAAAACEA5Vypi94AAAAIAQAADwAAAGRy&#10;cy9kb3ducmV2LnhtbEyPwU7DMBBE70j8g7VIXKrWSRsVFOJUCMiNCwXEdRsvSUS8TmO3DXw9y6mc&#10;VqMZzb4pNpPr1ZHG0Hk2kC4SUMS1tx03Bt5eq/ktqBCRLfaeycA3BdiUlxcF5taf+IWO29goKeGQ&#10;o4E2xiHXOtQtOQwLPxCL9+lHh1Hk2Gg74knKXa+XSbLWDjuWDy0O9NBS/bU9OAOheqd99TOrZ8nH&#10;qvG03D8+P6Ex11fT/R2oSFM8h+EPX9ChFKadP7ANqjcwv8kkKTeVBeKv0mwNamcgSzLQZaH/Dyh/&#10;AQAA//8DAFBLAQItABQABgAIAAAAIQC2gziS/gAAAOEBAAATAAAAAAAAAAAAAAAAAAAAAABbQ29u&#10;dGVudF9UeXBlc10ueG1sUEsBAi0AFAAGAAgAAAAhADj9If/WAAAAlAEAAAsAAAAAAAAAAAAAAAAA&#10;LwEAAF9yZWxzLy5yZWxzUEsBAi0AFAAGAAgAAAAhAELkOZ0zAgAAOAQAAA4AAAAAAAAAAAAAAAAA&#10;LgIAAGRycy9lMm9Eb2MueG1sUEsBAi0AFAAGAAgAAAAhAOVcqYveAAAACAEAAA8AAAAAAAAAAAAA&#10;AAAAjQQAAGRycy9kb3ducmV2LnhtbFBLBQYAAAAABAAEAPMAAACYBQAAAAA=&#10;"/>
              </w:pict>
            </w:r>
          </w:p>
        </w:tc>
        <w:tc>
          <w:tcPr>
            <w:tcW w:w="1619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总学时</w:t>
            </w:r>
          </w:p>
        </w:tc>
        <w:tc>
          <w:tcPr>
            <w:tcW w:w="1629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总学分</w:t>
            </w:r>
          </w:p>
        </w:tc>
        <w:tc>
          <w:tcPr>
            <w:tcW w:w="1609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最低学分要求</w:t>
            </w:r>
          </w:p>
        </w:tc>
      </w:tr>
      <w:tr w:rsidR="00747D28" w:rsidRPr="00036B2D" w:rsidTr="00036B2D">
        <w:trPr>
          <w:jc w:val="center"/>
        </w:trPr>
        <w:tc>
          <w:tcPr>
            <w:tcW w:w="3194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通</w:t>
            </w:r>
            <w:proofErr w:type="gramStart"/>
            <w:r w:rsidRPr="00036B2D">
              <w:rPr>
                <w:rFonts w:ascii="Calibri" w:eastAsia="宋体" w:hAnsi="Calibri" w:hint="eastAsia"/>
                <w:sz w:val="18"/>
                <w:szCs w:val="18"/>
              </w:rPr>
              <w:t>识通修</w:t>
            </w:r>
            <w:proofErr w:type="gramEnd"/>
            <w:r w:rsidRPr="00036B2D">
              <w:rPr>
                <w:rFonts w:ascii="Calibri" w:eastAsia="宋体" w:hAnsi="Calibri" w:hint="eastAsia"/>
                <w:sz w:val="18"/>
                <w:szCs w:val="18"/>
              </w:rPr>
              <w:t>必修课程</w:t>
            </w:r>
          </w:p>
        </w:tc>
        <w:tc>
          <w:tcPr>
            <w:tcW w:w="1619" w:type="dxa"/>
          </w:tcPr>
          <w:p w:rsidR="00747D28" w:rsidRPr="00036B2D" w:rsidRDefault="00EE1547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1312</w:t>
            </w:r>
          </w:p>
        </w:tc>
        <w:tc>
          <w:tcPr>
            <w:tcW w:w="1629" w:type="dxa"/>
          </w:tcPr>
          <w:p w:rsidR="00747D28" w:rsidRPr="00036B2D" w:rsidRDefault="00EE1547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68.5</w:t>
            </w:r>
          </w:p>
        </w:tc>
        <w:tc>
          <w:tcPr>
            <w:tcW w:w="1609" w:type="dxa"/>
          </w:tcPr>
          <w:p w:rsidR="00747D28" w:rsidRPr="00036B2D" w:rsidRDefault="00917614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68.5</w:t>
            </w:r>
          </w:p>
        </w:tc>
      </w:tr>
      <w:tr w:rsidR="00747D28" w:rsidRPr="00036B2D" w:rsidTr="00036B2D">
        <w:trPr>
          <w:jc w:val="center"/>
        </w:trPr>
        <w:tc>
          <w:tcPr>
            <w:tcW w:w="3194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通</w:t>
            </w:r>
            <w:proofErr w:type="gramStart"/>
            <w:r w:rsidRPr="00036B2D">
              <w:rPr>
                <w:rFonts w:ascii="Calibri" w:eastAsia="宋体" w:hAnsi="Calibri" w:hint="eastAsia"/>
                <w:sz w:val="18"/>
                <w:szCs w:val="18"/>
              </w:rPr>
              <w:t>识通修</w:t>
            </w:r>
            <w:proofErr w:type="gramEnd"/>
            <w:r w:rsidRPr="00036B2D">
              <w:rPr>
                <w:rFonts w:ascii="Calibri" w:eastAsia="宋体" w:hAnsi="Calibri" w:hint="eastAsia"/>
                <w:sz w:val="18"/>
                <w:szCs w:val="18"/>
              </w:rPr>
              <w:t>选修课程</w:t>
            </w:r>
          </w:p>
        </w:tc>
        <w:tc>
          <w:tcPr>
            <w:tcW w:w="1619" w:type="dxa"/>
          </w:tcPr>
          <w:p w:rsidR="00747D28" w:rsidRPr="00036B2D" w:rsidRDefault="00EE1547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3144</w:t>
            </w:r>
          </w:p>
        </w:tc>
        <w:tc>
          <w:tcPr>
            <w:tcW w:w="1629" w:type="dxa"/>
          </w:tcPr>
          <w:p w:rsidR="00747D28" w:rsidRPr="00036B2D" w:rsidRDefault="00EE1547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182.5</w:t>
            </w:r>
          </w:p>
        </w:tc>
        <w:tc>
          <w:tcPr>
            <w:tcW w:w="1609" w:type="dxa"/>
          </w:tcPr>
          <w:p w:rsidR="00747D28" w:rsidRPr="00036B2D" w:rsidRDefault="00917614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10</w:t>
            </w:r>
          </w:p>
        </w:tc>
      </w:tr>
      <w:tr w:rsidR="00747D28" w:rsidRPr="00036B2D" w:rsidTr="00036B2D">
        <w:trPr>
          <w:jc w:val="center"/>
        </w:trPr>
        <w:tc>
          <w:tcPr>
            <w:tcW w:w="3194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专业基础课</w:t>
            </w:r>
          </w:p>
        </w:tc>
        <w:tc>
          <w:tcPr>
            <w:tcW w:w="1619" w:type="dxa"/>
          </w:tcPr>
          <w:p w:rsidR="00747D28" w:rsidRPr="00036B2D" w:rsidRDefault="00917614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496</w:t>
            </w:r>
          </w:p>
        </w:tc>
        <w:tc>
          <w:tcPr>
            <w:tcW w:w="1629" w:type="dxa"/>
          </w:tcPr>
          <w:p w:rsidR="00747D28" w:rsidRPr="00036B2D" w:rsidRDefault="00917614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25</w:t>
            </w:r>
          </w:p>
        </w:tc>
        <w:tc>
          <w:tcPr>
            <w:tcW w:w="1609" w:type="dxa"/>
          </w:tcPr>
          <w:p w:rsidR="00747D28" w:rsidRPr="00036B2D" w:rsidRDefault="00917614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25</w:t>
            </w:r>
          </w:p>
        </w:tc>
      </w:tr>
      <w:tr w:rsidR="00747D28" w:rsidRPr="00036B2D" w:rsidTr="00036B2D">
        <w:trPr>
          <w:jc w:val="center"/>
        </w:trPr>
        <w:tc>
          <w:tcPr>
            <w:tcW w:w="3194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专业核心课</w:t>
            </w:r>
          </w:p>
        </w:tc>
        <w:tc>
          <w:tcPr>
            <w:tcW w:w="1619" w:type="dxa"/>
          </w:tcPr>
          <w:p w:rsidR="00747D28" w:rsidRPr="00036B2D" w:rsidRDefault="006C594C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480</w:t>
            </w:r>
          </w:p>
        </w:tc>
        <w:tc>
          <w:tcPr>
            <w:tcW w:w="1629" w:type="dxa"/>
          </w:tcPr>
          <w:p w:rsidR="00747D28" w:rsidRPr="00036B2D" w:rsidRDefault="00917614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22.5</w:t>
            </w:r>
          </w:p>
        </w:tc>
        <w:tc>
          <w:tcPr>
            <w:tcW w:w="1609" w:type="dxa"/>
          </w:tcPr>
          <w:p w:rsidR="00747D28" w:rsidRPr="00036B2D" w:rsidRDefault="00917614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22.5</w:t>
            </w:r>
          </w:p>
        </w:tc>
      </w:tr>
      <w:tr w:rsidR="00747D28" w:rsidRPr="00036B2D" w:rsidTr="00036B2D">
        <w:trPr>
          <w:jc w:val="center"/>
        </w:trPr>
        <w:tc>
          <w:tcPr>
            <w:tcW w:w="3194" w:type="dxa"/>
          </w:tcPr>
          <w:p w:rsidR="00747D28" w:rsidRPr="00036B2D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专业选修课</w:t>
            </w:r>
          </w:p>
        </w:tc>
        <w:tc>
          <w:tcPr>
            <w:tcW w:w="1619" w:type="dxa"/>
          </w:tcPr>
          <w:p w:rsidR="00747D28" w:rsidRPr="00036B2D" w:rsidRDefault="00036B2D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2904</w:t>
            </w:r>
          </w:p>
        </w:tc>
        <w:tc>
          <w:tcPr>
            <w:tcW w:w="1629" w:type="dxa"/>
          </w:tcPr>
          <w:p w:rsidR="00747D28" w:rsidRPr="00036B2D" w:rsidRDefault="00036B2D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117.5</w:t>
            </w:r>
          </w:p>
        </w:tc>
        <w:tc>
          <w:tcPr>
            <w:tcW w:w="1609" w:type="dxa"/>
          </w:tcPr>
          <w:p w:rsidR="00747D28" w:rsidRPr="00036B2D" w:rsidRDefault="003F2E3F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16</w:t>
            </w:r>
          </w:p>
        </w:tc>
      </w:tr>
      <w:tr w:rsidR="00747D28" w:rsidRPr="00036B2D" w:rsidTr="00036B2D">
        <w:trPr>
          <w:jc w:val="center"/>
        </w:trPr>
        <w:tc>
          <w:tcPr>
            <w:tcW w:w="3194" w:type="dxa"/>
          </w:tcPr>
          <w:p w:rsidR="00747D28" w:rsidRPr="00036B2D" w:rsidRDefault="00747D28" w:rsidP="00CE319A">
            <w:pPr>
              <w:spacing w:line="24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毕业论文</w:t>
            </w:r>
            <w:r w:rsidRPr="00036B2D">
              <w:rPr>
                <w:rFonts w:ascii="Calibri" w:eastAsia="宋体" w:hAnsi="Calibri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设计、科技创新项目、</w:t>
            </w:r>
          </w:p>
          <w:p w:rsidR="00747D28" w:rsidRPr="00036B2D" w:rsidRDefault="00747D28" w:rsidP="00CE319A">
            <w:pPr>
              <w:spacing w:line="24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专业实习</w:t>
            </w:r>
          </w:p>
        </w:tc>
        <w:tc>
          <w:tcPr>
            <w:tcW w:w="1619" w:type="dxa"/>
          </w:tcPr>
          <w:p w:rsidR="00747D28" w:rsidRPr="00036B2D" w:rsidRDefault="006C594C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约</w:t>
            </w: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380</w:t>
            </w:r>
          </w:p>
        </w:tc>
        <w:tc>
          <w:tcPr>
            <w:tcW w:w="1629" w:type="dxa"/>
          </w:tcPr>
          <w:p w:rsidR="00747D28" w:rsidRPr="00036B2D" w:rsidRDefault="006C594C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  <w:tc>
          <w:tcPr>
            <w:tcW w:w="1609" w:type="dxa"/>
          </w:tcPr>
          <w:p w:rsidR="00747D28" w:rsidRPr="00036B2D" w:rsidRDefault="006C594C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</w:tr>
      <w:tr w:rsidR="00036B2D" w:rsidRPr="00036B2D" w:rsidTr="00036B2D">
        <w:trPr>
          <w:jc w:val="center"/>
        </w:trPr>
        <w:tc>
          <w:tcPr>
            <w:tcW w:w="3194" w:type="dxa"/>
          </w:tcPr>
          <w:p w:rsidR="00036B2D" w:rsidRPr="00036B2D" w:rsidRDefault="00036B2D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合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 xml:space="preserve"> </w:t>
            </w: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计</w:t>
            </w:r>
          </w:p>
        </w:tc>
        <w:tc>
          <w:tcPr>
            <w:tcW w:w="1619" w:type="dxa"/>
            <w:vAlign w:val="bottom"/>
          </w:tcPr>
          <w:p w:rsidR="00036B2D" w:rsidRPr="00036B2D" w:rsidRDefault="00036B2D" w:rsidP="00036B2D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8336</w:t>
            </w:r>
          </w:p>
        </w:tc>
        <w:tc>
          <w:tcPr>
            <w:tcW w:w="1629" w:type="dxa"/>
            <w:vAlign w:val="bottom"/>
          </w:tcPr>
          <w:p w:rsidR="00036B2D" w:rsidRPr="00036B2D" w:rsidRDefault="00036B2D" w:rsidP="00036B2D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428</w:t>
            </w:r>
          </w:p>
        </w:tc>
        <w:tc>
          <w:tcPr>
            <w:tcW w:w="1609" w:type="dxa"/>
            <w:vAlign w:val="bottom"/>
          </w:tcPr>
          <w:p w:rsidR="00036B2D" w:rsidRPr="00036B2D" w:rsidRDefault="00036B2D" w:rsidP="00036B2D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b/>
                <w:sz w:val="18"/>
                <w:szCs w:val="18"/>
              </w:rPr>
              <w:t>154</w:t>
            </w:r>
          </w:p>
        </w:tc>
      </w:tr>
    </w:tbl>
    <w:p w:rsidR="000C4698" w:rsidRPr="00036B2D" w:rsidRDefault="000C4698" w:rsidP="00222C3D">
      <w:pPr>
        <w:keepNext/>
        <w:keepLines/>
        <w:spacing w:line="580" w:lineRule="exact"/>
        <w:outlineLvl w:val="0"/>
        <w:rPr>
          <w:rFonts w:ascii="Calibri" w:eastAsia="宋体" w:hAnsi="Calibri"/>
          <w:sz w:val="18"/>
        </w:rPr>
      </w:pPr>
    </w:p>
    <w:sectPr w:rsidR="000C4698" w:rsidRPr="00036B2D" w:rsidSect="00222C3D">
      <w:headerReference w:type="default" r:id="rId9"/>
      <w:footerReference w:type="default" r:id="rId10"/>
      <w:pgSz w:w="11907" w:h="16839" w:code="9"/>
      <w:pgMar w:top="1440" w:right="1800" w:bottom="1440" w:left="1800" w:header="1134" w:footer="1134" w:gutter="0"/>
      <w:pgNumType w:fmt="numberInDash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66" w:rsidRDefault="008C1066" w:rsidP="00747D28">
      <w:r>
        <w:separator/>
      </w:r>
    </w:p>
  </w:endnote>
  <w:endnote w:type="continuationSeparator" w:id="0">
    <w:p w:rsidR="008C1066" w:rsidRDefault="008C1066" w:rsidP="007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A1E" w:rsidRPr="00A946DC" w:rsidRDefault="00366A1E" w:rsidP="00CE319A">
    <w:pPr>
      <w:pStyle w:val="a4"/>
      <w:jc w:val="right"/>
      <w:rPr>
        <w:rFonts w:ascii="仿宋" w:eastAsia="仿宋" w:hAnsi="仿宋"/>
        <w:noProof/>
        <w:sz w:val="24"/>
        <w:szCs w:val="24"/>
        <w:lang w:val="zh-CN"/>
      </w:rPr>
    </w:pPr>
    <w:r w:rsidRPr="00A946DC">
      <w:rPr>
        <w:rFonts w:ascii="仿宋" w:eastAsia="仿宋" w:hAnsi="仿宋"/>
        <w:noProof/>
        <w:sz w:val="24"/>
        <w:szCs w:val="24"/>
        <w:lang w:val="zh-CN"/>
      </w:rPr>
      <w:fldChar w:fldCharType="begin"/>
    </w:r>
    <w:r w:rsidRPr="00A946DC">
      <w:rPr>
        <w:rFonts w:ascii="仿宋" w:eastAsia="仿宋" w:hAnsi="仿宋"/>
        <w:noProof/>
        <w:sz w:val="24"/>
        <w:szCs w:val="24"/>
        <w:lang w:val="zh-CN"/>
      </w:rPr>
      <w:instrText>PAGE   \* MERGEFORMAT</w:instrTex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separate"/>
    </w:r>
    <w:r w:rsidR="00036B2D">
      <w:rPr>
        <w:rFonts w:ascii="仿宋" w:eastAsia="仿宋" w:hAnsi="仿宋"/>
        <w:noProof/>
        <w:sz w:val="24"/>
        <w:szCs w:val="24"/>
        <w:lang w:val="zh-CN"/>
      </w:rPr>
      <w:t>- 1 -</w: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end"/>
    </w:r>
    <w:r w:rsidRPr="00A946DC">
      <w:rPr>
        <w:rFonts w:ascii="仿宋" w:eastAsia="仿宋" w:hAnsi="仿宋" w:hint="eastAsia"/>
        <w:noProof/>
        <w:sz w:val="24"/>
        <w:szCs w:val="24"/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66" w:rsidRDefault="008C1066" w:rsidP="00747D28">
      <w:r>
        <w:separator/>
      </w:r>
    </w:p>
  </w:footnote>
  <w:footnote w:type="continuationSeparator" w:id="0">
    <w:p w:rsidR="008C1066" w:rsidRDefault="008C1066" w:rsidP="00747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A1E" w:rsidRPr="00376D1F" w:rsidRDefault="00366A1E" w:rsidP="00376D1F">
    <w:pPr>
      <w:pStyle w:val="a3"/>
    </w:pPr>
    <w:r>
      <w:rPr>
        <w:rFonts w:hint="eastAsia"/>
      </w:rPr>
      <w:t>南方科技大学本科人才培养方案（</w:t>
    </w:r>
    <w:r>
      <w:rPr>
        <w:rFonts w:hint="eastAsia"/>
      </w:rPr>
      <w:t>2016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341.25pt;height:57pt" o:bullet="t">
        <v:imagedata r:id="rId1" o:title=""/>
      </v:shape>
    </w:pict>
  </w:numPicBullet>
  <w:abstractNum w:abstractNumId="0">
    <w:nsid w:val="FFFFFF1D"/>
    <w:multiLevelType w:val="multilevel"/>
    <w:tmpl w:val="33E2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FF2DF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5F8624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28030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57D63A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E5021B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D06AA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6666C7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154E2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C1B6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CFF6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0BA1138"/>
    <w:multiLevelType w:val="hybridMultilevel"/>
    <w:tmpl w:val="634261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43064A1"/>
    <w:multiLevelType w:val="hybridMultilevel"/>
    <w:tmpl w:val="54302014"/>
    <w:lvl w:ilvl="0" w:tplc="04090001">
      <w:start w:val="1"/>
      <w:numFmt w:val="bullet"/>
      <w:lvlText w:val=""/>
      <w:lvlJc w:val="left"/>
      <w:pPr>
        <w:tabs>
          <w:tab w:val="num" w:pos="993"/>
        </w:tabs>
        <w:ind w:left="99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3"/>
        </w:tabs>
        <w:ind w:left="18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3"/>
        </w:tabs>
        <w:ind w:left="22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3"/>
        </w:tabs>
        <w:ind w:left="26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3"/>
        </w:tabs>
        <w:ind w:left="30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3"/>
        </w:tabs>
        <w:ind w:left="35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3"/>
        </w:tabs>
        <w:ind w:left="39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3"/>
        </w:tabs>
        <w:ind w:left="4353" w:hanging="420"/>
      </w:pPr>
      <w:rPr>
        <w:rFonts w:ascii="Wingdings" w:hAnsi="Wingdings" w:hint="default"/>
      </w:rPr>
    </w:lvl>
  </w:abstractNum>
  <w:abstractNum w:abstractNumId="13">
    <w:nsid w:val="05134A51"/>
    <w:multiLevelType w:val="hybridMultilevel"/>
    <w:tmpl w:val="A45873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7591EB9"/>
    <w:multiLevelType w:val="hybridMultilevel"/>
    <w:tmpl w:val="B6A453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088A4C09"/>
    <w:multiLevelType w:val="hybridMultilevel"/>
    <w:tmpl w:val="3296FEF8"/>
    <w:lvl w:ilvl="0" w:tplc="F846204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A910F05"/>
    <w:multiLevelType w:val="hybridMultilevel"/>
    <w:tmpl w:val="7AE2A91E"/>
    <w:lvl w:ilvl="0" w:tplc="51A23F5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CFD0886"/>
    <w:multiLevelType w:val="hybridMultilevel"/>
    <w:tmpl w:val="7D20B356"/>
    <w:lvl w:ilvl="0" w:tplc="DD7C5D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0D2F0742"/>
    <w:multiLevelType w:val="hybridMultilevel"/>
    <w:tmpl w:val="4DD202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12353996"/>
    <w:multiLevelType w:val="hybridMultilevel"/>
    <w:tmpl w:val="780269BA"/>
    <w:lvl w:ilvl="0" w:tplc="022EF5CE">
      <w:start w:val="1"/>
      <w:numFmt w:val="decimal"/>
      <w:lvlText w:val="注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152C737A"/>
    <w:multiLevelType w:val="hybridMultilevel"/>
    <w:tmpl w:val="E57441C6"/>
    <w:lvl w:ilvl="0" w:tplc="B20E5DA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22BA7B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F3301BD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72B4E602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8E887B22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6530684E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598790E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99747E7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865E3C86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21">
    <w:nsid w:val="15656F2D"/>
    <w:multiLevelType w:val="hybridMultilevel"/>
    <w:tmpl w:val="4EBE2188"/>
    <w:lvl w:ilvl="0" w:tplc="41801F7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206F0AD0"/>
    <w:multiLevelType w:val="hybridMultilevel"/>
    <w:tmpl w:val="CCFA3E08"/>
    <w:lvl w:ilvl="0" w:tplc="6F4AF17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6247A5A"/>
    <w:multiLevelType w:val="hybridMultilevel"/>
    <w:tmpl w:val="ED904688"/>
    <w:lvl w:ilvl="0" w:tplc="DB8E870A">
      <w:start w:val="1"/>
      <w:numFmt w:val="japaneseCounting"/>
      <w:lvlText w:val="%1、"/>
      <w:lvlJc w:val="left"/>
      <w:pPr>
        <w:tabs>
          <w:tab w:val="num" w:pos="1027"/>
        </w:tabs>
        <w:ind w:left="1027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7"/>
        </w:tabs>
        <w:ind w:left="138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7"/>
        </w:tabs>
        <w:ind w:left="264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7"/>
        </w:tabs>
        <w:ind w:left="30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7"/>
        </w:tabs>
        <w:ind w:left="348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7"/>
        </w:tabs>
        <w:ind w:left="390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7"/>
        </w:tabs>
        <w:ind w:left="4327" w:hanging="420"/>
      </w:pPr>
      <w:rPr>
        <w:rFonts w:cs="Times New Roman"/>
      </w:rPr>
    </w:lvl>
  </w:abstractNum>
  <w:abstractNum w:abstractNumId="24">
    <w:nsid w:val="26F53442"/>
    <w:multiLevelType w:val="hybridMultilevel"/>
    <w:tmpl w:val="8E0035E6"/>
    <w:lvl w:ilvl="0" w:tplc="D738402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2B0F0AD3"/>
    <w:multiLevelType w:val="hybridMultilevel"/>
    <w:tmpl w:val="96909516"/>
    <w:lvl w:ilvl="0" w:tplc="AD7C078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2F092DBE"/>
    <w:multiLevelType w:val="hybridMultilevel"/>
    <w:tmpl w:val="50403EEE"/>
    <w:lvl w:ilvl="0" w:tplc="B7AA788E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7">
    <w:nsid w:val="304802D6"/>
    <w:multiLevelType w:val="hybridMultilevel"/>
    <w:tmpl w:val="4BE297A6"/>
    <w:lvl w:ilvl="0" w:tplc="DA92C70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8">
    <w:nsid w:val="37242019"/>
    <w:multiLevelType w:val="hybridMultilevel"/>
    <w:tmpl w:val="189A2754"/>
    <w:lvl w:ilvl="0" w:tplc="B23E8CE0">
      <w:start w:val="1"/>
      <w:numFmt w:val="decimal"/>
      <w:lvlText w:val="%1，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9">
    <w:nsid w:val="37EC2129"/>
    <w:multiLevelType w:val="hybridMultilevel"/>
    <w:tmpl w:val="A678FD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3B0747CF"/>
    <w:multiLevelType w:val="hybridMultilevel"/>
    <w:tmpl w:val="336C1FD2"/>
    <w:lvl w:ilvl="0" w:tplc="AE80D43A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752951"/>
    <w:multiLevelType w:val="hybridMultilevel"/>
    <w:tmpl w:val="1876D7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7B94A79"/>
    <w:multiLevelType w:val="hybridMultilevel"/>
    <w:tmpl w:val="F7BC6D7C"/>
    <w:lvl w:ilvl="0" w:tplc="FCCA951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cs="Times New Roman"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48DC5FF3"/>
    <w:multiLevelType w:val="hybridMultilevel"/>
    <w:tmpl w:val="D85A9FD0"/>
    <w:lvl w:ilvl="0" w:tplc="BE928446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34">
    <w:nsid w:val="49823FD2"/>
    <w:multiLevelType w:val="hybridMultilevel"/>
    <w:tmpl w:val="56521686"/>
    <w:lvl w:ilvl="0" w:tplc="3C4A73D6">
      <w:start w:val="3"/>
      <w:numFmt w:val="decimal"/>
      <w:lvlText w:val="（%1）"/>
      <w:lvlJc w:val="left"/>
      <w:pPr>
        <w:tabs>
          <w:tab w:val="num" w:pos="1293"/>
        </w:tabs>
        <w:ind w:left="129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3"/>
        </w:tabs>
        <w:ind w:left="141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3"/>
        </w:tabs>
        <w:ind w:left="267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3"/>
        </w:tabs>
        <w:ind w:left="30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3"/>
        </w:tabs>
        <w:ind w:left="351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3"/>
        </w:tabs>
        <w:ind w:left="393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3"/>
        </w:tabs>
        <w:ind w:left="4353" w:hanging="420"/>
      </w:pPr>
      <w:rPr>
        <w:rFonts w:cs="Times New Roman"/>
      </w:rPr>
    </w:lvl>
  </w:abstractNum>
  <w:abstractNum w:abstractNumId="35">
    <w:nsid w:val="5147480C"/>
    <w:multiLevelType w:val="hybridMultilevel"/>
    <w:tmpl w:val="B718AF58"/>
    <w:lvl w:ilvl="0" w:tplc="29200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>
    <w:nsid w:val="5381C683"/>
    <w:multiLevelType w:val="singleLevel"/>
    <w:tmpl w:val="5381C683"/>
    <w:lvl w:ilvl="0">
      <w:start w:val="8"/>
      <w:numFmt w:val="chineseCounting"/>
      <w:suff w:val="nothing"/>
      <w:lvlText w:val="%1、"/>
      <w:lvlJc w:val="left"/>
    </w:lvl>
  </w:abstractNum>
  <w:abstractNum w:abstractNumId="37">
    <w:nsid w:val="596C53E9"/>
    <w:multiLevelType w:val="hybridMultilevel"/>
    <w:tmpl w:val="68D2C9AE"/>
    <w:lvl w:ilvl="0" w:tplc="E668E6A8">
      <w:start w:val="3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8">
    <w:nsid w:val="5EBA4FBA"/>
    <w:multiLevelType w:val="hybridMultilevel"/>
    <w:tmpl w:val="B85C25A4"/>
    <w:lvl w:ilvl="0" w:tplc="6E369AE4">
      <w:start w:val="1"/>
      <w:numFmt w:val="none"/>
      <w:lvlText w:val="一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9">
    <w:nsid w:val="6826480B"/>
    <w:multiLevelType w:val="hybridMultilevel"/>
    <w:tmpl w:val="709C7A28"/>
    <w:lvl w:ilvl="0" w:tplc="F1A042F8">
      <w:start w:val="2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40">
    <w:nsid w:val="6B666FF4"/>
    <w:multiLevelType w:val="hybridMultilevel"/>
    <w:tmpl w:val="396A0420"/>
    <w:lvl w:ilvl="0" w:tplc="840891A0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41">
    <w:nsid w:val="6BC81D5B"/>
    <w:multiLevelType w:val="hybridMultilevel"/>
    <w:tmpl w:val="F24CDB7E"/>
    <w:lvl w:ilvl="0" w:tplc="3EA21AB4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2">
    <w:nsid w:val="6E4A634F"/>
    <w:multiLevelType w:val="hybridMultilevel"/>
    <w:tmpl w:val="5614CAD6"/>
    <w:lvl w:ilvl="0" w:tplc="967C7AAA">
      <w:start w:val="2"/>
      <w:numFmt w:val="none"/>
      <w:lvlText w:val="二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799D5D4E"/>
    <w:multiLevelType w:val="hybridMultilevel"/>
    <w:tmpl w:val="7F30D672"/>
    <w:lvl w:ilvl="0" w:tplc="C1FC537E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C0C383F"/>
    <w:multiLevelType w:val="hybridMultilevel"/>
    <w:tmpl w:val="21ECAB04"/>
    <w:lvl w:ilvl="0" w:tplc="514E76D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5">
    <w:nsid w:val="7CE938DA"/>
    <w:multiLevelType w:val="hybridMultilevel"/>
    <w:tmpl w:val="04F8F14C"/>
    <w:lvl w:ilvl="0" w:tplc="D7DCD5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6">
    <w:nsid w:val="7E4D21F0"/>
    <w:multiLevelType w:val="hybridMultilevel"/>
    <w:tmpl w:val="0D12D652"/>
    <w:lvl w:ilvl="0" w:tplc="7EA87AD8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num w:numId="1">
    <w:abstractNumId w:val="27"/>
  </w:num>
  <w:num w:numId="2">
    <w:abstractNumId w:val="46"/>
  </w:num>
  <w:num w:numId="3">
    <w:abstractNumId w:val="29"/>
  </w:num>
  <w:num w:numId="4">
    <w:abstractNumId w:val="13"/>
  </w:num>
  <w:num w:numId="5">
    <w:abstractNumId w:val="31"/>
  </w:num>
  <w:num w:numId="6">
    <w:abstractNumId w:val="18"/>
  </w:num>
  <w:num w:numId="7">
    <w:abstractNumId w:val="12"/>
  </w:num>
  <w:num w:numId="8">
    <w:abstractNumId w:val="11"/>
  </w:num>
  <w:num w:numId="9">
    <w:abstractNumId w:val="45"/>
  </w:num>
  <w:num w:numId="10">
    <w:abstractNumId w:val="14"/>
  </w:num>
  <w:num w:numId="11">
    <w:abstractNumId w:val="41"/>
  </w:num>
  <w:num w:numId="12">
    <w:abstractNumId w:val="34"/>
  </w:num>
  <w:num w:numId="13">
    <w:abstractNumId w:val="26"/>
  </w:num>
  <w:num w:numId="14">
    <w:abstractNumId w:val="23"/>
  </w:num>
  <w:num w:numId="15">
    <w:abstractNumId w:val="39"/>
  </w:num>
  <w:num w:numId="16">
    <w:abstractNumId w:val="37"/>
  </w:num>
  <w:num w:numId="17">
    <w:abstractNumId w:val="17"/>
  </w:num>
  <w:num w:numId="18">
    <w:abstractNumId w:val="33"/>
  </w:num>
  <w:num w:numId="19">
    <w:abstractNumId w:val="40"/>
  </w:num>
  <w:num w:numId="20">
    <w:abstractNumId w:val="21"/>
  </w:num>
  <w:num w:numId="21">
    <w:abstractNumId w:val="24"/>
  </w:num>
  <w:num w:numId="22">
    <w:abstractNumId w:val="38"/>
  </w:num>
  <w:num w:numId="23">
    <w:abstractNumId w:val="25"/>
  </w:num>
  <w:num w:numId="24">
    <w:abstractNumId w:val="42"/>
  </w:num>
  <w:num w:numId="25">
    <w:abstractNumId w:val="44"/>
  </w:num>
  <w:num w:numId="26">
    <w:abstractNumId w:val="32"/>
  </w:num>
  <w:num w:numId="27">
    <w:abstractNumId w:val="28"/>
  </w:num>
  <w:num w:numId="28">
    <w:abstractNumId w:val="20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35"/>
  </w:num>
  <w:num w:numId="40">
    <w:abstractNumId w:val="30"/>
  </w:num>
  <w:num w:numId="41">
    <w:abstractNumId w:val="0"/>
  </w:num>
  <w:num w:numId="42">
    <w:abstractNumId w:val="36"/>
  </w:num>
  <w:num w:numId="43">
    <w:abstractNumId w:val="19"/>
  </w:num>
  <w:num w:numId="44">
    <w:abstractNumId w:val="22"/>
  </w:num>
  <w:num w:numId="45">
    <w:abstractNumId w:val="16"/>
  </w:num>
  <w:num w:numId="46">
    <w:abstractNumId w:val="15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247C"/>
    <w:rsid w:val="00002724"/>
    <w:rsid w:val="00036B2D"/>
    <w:rsid w:val="000413A4"/>
    <w:rsid w:val="00075D3C"/>
    <w:rsid w:val="000A3369"/>
    <w:rsid w:val="000B0C89"/>
    <w:rsid w:val="000C4698"/>
    <w:rsid w:val="000C678B"/>
    <w:rsid w:val="000D3A36"/>
    <w:rsid w:val="0020009D"/>
    <w:rsid w:val="00222C3D"/>
    <w:rsid w:val="002A2F56"/>
    <w:rsid w:val="00340A60"/>
    <w:rsid w:val="00357223"/>
    <w:rsid w:val="00366A1E"/>
    <w:rsid w:val="00376D1F"/>
    <w:rsid w:val="003F2E3F"/>
    <w:rsid w:val="004250E5"/>
    <w:rsid w:val="0043788B"/>
    <w:rsid w:val="0045247C"/>
    <w:rsid w:val="00457293"/>
    <w:rsid w:val="004D499F"/>
    <w:rsid w:val="005049B2"/>
    <w:rsid w:val="005557E1"/>
    <w:rsid w:val="00573130"/>
    <w:rsid w:val="005773A2"/>
    <w:rsid w:val="0059530B"/>
    <w:rsid w:val="005A39FB"/>
    <w:rsid w:val="005B79DC"/>
    <w:rsid w:val="005F4DD3"/>
    <w:rsid w:val="00677677"/>
    <w:rsid w:val="0068700C"/>
    <w:rsid w:val="00694785"/>
    <w:rsid w:val="006B7B17"/>
    <w:rsid w:val="006C594C"/>
    <w:rsid w:val="0070763E"/>
    <w:rsid w:val="00720A0E"/>
    <w:rsid w:val="007220DE"/>
    <w:rsid w:val="007364AC"/>
    <w:rsid w:val="00747D28"/>
    <w:rsid w:val="00764492"/>
    <w:rsid w:val="00786393"/>
    <w:rsid w:val="007A7C34"/>
    <w:rsid w:val="007B05F9"/>
    <w:rsid w:val="007B0734"/>
    <w:rsid w:val="007C7C5A"/>
    <w:rsid w:val="007D6064"/>
    <w:rsid w:val="00824887"/>
    <w:rsid w:val="00832C6F"/>
    <w:rsid w:val="008C1066"/>
    <w:rsid w:val="008E352D"/>
    <w:rsid w:val="00903C3A"/>
    <w:rsid w:val="00905573"/>
    <w:rsid w:val="00917614"/>
    <w:rsid w:val="00940E1A"/>
    <w:rsid w:val="009678F6"/>
    <w:rsid w:val="009B6301"/>
    <w:rsid w:val="00A03324"/>
    <w:rsid w:val="00A04472"/>
    <w:rsid w:val="00A22AE9"/>
    <w:rsid w:val="00A23A9D"/>
    <w:rsid w:val="00A4508F"/>
    <w:rsid w:val="00A66F82"/>
    <w:rsid w:val="00A77250"/>
    <w:rsid w:val="00AA42EC"/>
    <w:rsid w:val="00B278C5"/>
    <w:rsid w:val="00B500EF"/>
    <w:rsid w:val="00B6050E"/>
    <w:rsid w:val="00B60661"/>
    <w:rsid w:val="00B77C5C"/>
    <w:rsid w:val="00B95A16"/>
    <w:rsid w:val="00BF30A9"/>
    <w:rsid w:val="00C147B4"/>
    <w:rsid w:val="00C23ED1"/>
    <w:rsid w:val="00C34973"/>
    <w:rsid w:val="00C4040D"/>
    <w:rsid w:val="00C629F4"/>
    <w:rsid w:val="00C82A9B"/>
    <w:rsid w:val="00CA2EB8"/>
    <w:rsid w:val="00CE319A"/>
    <w:rsid w:val="00D046CD"/>
    <w:rsid w:val="00D12A3A"/>
    <w:rsid w:val="00D16404"/>
    <w:rsid w:val="00D3423D"/>
    <w:rsid w:val="00D5650E"/>
    <w:rsid w:val="00D80A83"/>
    <w:rsid w:val="00D92183"/>
    <w:rsid w:val="00D9229A"/>
    <w:rsid w:val="00DC7BAD"/>
    <w:rsid w:val="00E045EC"/>
    <w:rsid w:val="00E11C9E"/>
    <w:rsid w:val="00E56994"/>
    <w:rsid w:val="00E67144"/>
    <w:rsid w:val="00EA2324"/>
    <w:rsid w:val="00EC488A"/>
    <w:rsid w:val="00EE1547"/>
    <w:rsid w:val="00F11596"/>
    <w:rsid w:val="00F15B85"/>
    <w:rsid w:val="00F22523"/>
    <w:rsid w:val="00FA370C"/>
    <w:rsid w:val="00FC786B"/>
    <w:rsid w:val="00FF35D9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5B79DC"/>
    <w:rPr>
      <w:rFonts w:eastAsia="宋体" w:hint="eastAsia"/>
      <w:sz w:val="24"/>
      <w:szCs w:val="24"/>
    </w:rPr>
  </w:style>
  <w:style w:type="paragraph" w:styleId="af3">
    <w:name w:val="Body Text"/>
    <w:basedOn w:val="a"/>
    <w:link w:val="Char7"/>
    <w:uiPriority w:val="99"/>
    <w:unhideWhenUsed/>
    <w:qFormat/>
    <w:rsid w:val="005049B2"/>
    <w:pPr>
      <w:autoSpaceDE w:val="0"/>
      <w:autoSpaceDN w:val="0"/>
      <w:adjustRightInd w:val="0"/>
      <w:spacing w:before="248"/>
      <w:ind w:left="140"/>
      <w:jc w:val="left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Char7">
    <w:name w:val="正文文本 Char"/>
    <w:basedOn w:val="a0"/>
    <w:link w:val="af3"/>
    <w:uiPriority w:val="99"/>
    <w:rsid w:val="005049B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5B79DC"/>
    <w:rPr>
      <w:rFonts w:eastAsia="宋体" w:hint="eastAsia"/>
      <w:sz w:val="24"/>
      <w:szCs w:val="24"/>
    </w:rPr>
  </w:style>
  <w:style w:type="paragraph" w:styleId="af3">
    <w:name w:val="Body Text"/>
    <w:basedOn w:val="a"/>
    <w:link w:val="Char7"/>
    <w:uiPriority w:val="99"/>
    <w:unhideWhenUsed/>
    <w:qFormat/>
    <w:rsid w:val="005049B2"/>
    <w:pPr>
      <w:autoSpaceDE w:val="0"/>
      <w:autoSpaceDN w:val="0"/>
      <w:adjustRightInd w:val="0"/>
      <w:spacing w:before="248"/>
      <w:ind w:left="140"/>
      <w:jc w:val="left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Char7">
    <w:name w:val="正文文本 Char"/>
    <w:basedOn w:val="a0"/>
    <w:link w:val="af3"/>
    <w:uiPriority w:val="99"/>
    <w:rsid w:val="005049B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2A6A5-DBEA-4D45-A0DD-5481FD25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12</Pages>
  <Words>1579</Words>
  <Characters>9004</Characters>
  <Application>Microsoft Office Word</Application>
  <DocSecurity>0</DocSecurity>
  <Lines>75</Lines>
  <Paragraphs>21</Paragraphs>
  <ScaleCrop>false</ScaleCrop>
  <Company/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nbkuser</dc:creator>
  <cp:lastModifiedBy>王红卫</cp:lastModifiedBy>
  <cp:revision>22</cp:revision>
  <cp:lastPrinted>2016-07-21T09:11:00Z</cp:lastPrinted>
  <dcterms:created xsi:type="dcterms:W3CDTF">2016-09-01T09:44:00Z</dcterms:created>
  <dcterms:modified xsi:type="dcterms:W3CDTF">2017-05-20T07:18:00Z</dcterms:modified>
</cp:coreProperties>
</file>